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E5E" w:rsidRPr="009202F5" w:rsidRDefault="00AA0E5E">
      <w:pPr>
        <w:pStyle w:val="BodyText"/>
        <w:rPr>
          <w:sz w:val="20"/>
        </w:rPr>
      </w:pPr>
    </w:p>
    <w:p w:rsidR="00AA0E5E" w:rsidRPr="009202F5" w:rsidRDefault="009202F5">
      <w:pPr>
        <w:spacing w:before="165"/>
        <w:ind w:left="119"/>
        <w:rPr>
          <w:b/>
          <w:sz w:val="24"/>
        </w:rPr>
      </w:pPr>
      <w:r w:rsidRPr="009202F5">
        <w:rPr>
          <w:b/>
          <w:sz w:val="24"/>
        </w:rPr>
        <w:t>Jurnal</w:t>
      </w:r>
      <w:r w:rsidRPr="009202F5">
        <w:rPr>
          <w:b/>
          <w:spacing w:val="-2"/>
          <w:sz w:val="24"/>
        </w:rPr>
        <w:t xml:space="preserve"> </w:t>
      </w:r>
      <w:r w:rsidRPr="009202F5">
        <w:rPr>
          <w:b/>
          <w:sz w:val="24"/>
        </w:rPr>
        <w:t>Ilmiah</w:t>
      </w:r>
      <w:r w:rsidRPr="009202F5">
        <w:rPr>
          <w:b/>
          <w:spacing w:val="-2"/>
          <w:sz w:val="24"/>
        </w:rPr>
        <w:t xml:space="preserve"> </w:t>
      </w:r>
      <w:r w:rsidRPr="009202F5">
        <w:rPr>
          <w:b/>
          <w:sz w:val="24"/>
        </w:rPr>
        <w:t>Iqra’</w:t>
      </w:r>
    </w:p>
    <w:p w:rsidR="00AA0E5E" w:rsidRPr="009202F5" w:rsidRDefault="009202F5">
      <w:pPr>
        <w:pStyle w:val="BodyText"/>
        <w:ind w:left="119"/>
      </w:pPr>
      <w:r w:rsidRPr="009202F5">
        <w:t>2541-2108</w:t>
      </w:r>
      <w:r w:rsidRPr="009202F5">
        <w:rPr>
          <w:spacing w:val="-4"/>
        </w:rPr>
        <w:t xml:space="preserve"> </w:t>
      </w:r>
      <w:r w:rsidRPr="009202F5">
        <w:t>[Online]</w:t>
      </w:r>
      <w:r w:rsidRPr="009202F5">
        <w:rPr>
          <w:spacing w:val="-3"/>
        </w:rPr>
        <w:t xml:space="preserve"> </w:t>
      </w:r>
      <w:r w:rsidRPr="009202F5">
        <w:t>1693-5705</w:t>
      </w:r>
      <w:r w:rsidRPr="009202F5">
        <w:rPr>
          <w:spacing w:val="-3"/>
        </w:rPr>
        <w:t xml:space="preserve"> </w:t>
      </w:r>
      <w:r w:rsidRPr="009202F5">
        <w:t>[Print]</w:t>
      </w:r>
    </w:p>
    <w:p w:rsidR="00AA0E5E" w:rsidRPr="009202F5" w:rsidRDefault="009202F5">
      <w:pPr>
        <w:spacing w:before="2"/>
        <w:ind w:left="119"/>
        <w:rPr>
          <w:sz w:val="20"/>
        </w:rPr>
      </w:pPr>
      <w:r w:rsidRPr="009202F5">
        <w:rPr>
          <w:sz w:val="20"/>
        </w:rPr>
        <w:t>Tersedia</w:t>
      </w:r>
      <w:r w:rsidRPr="009202F5">
        <w:rPr>
          <w:spacing w:val="-7"/>
          <w:sz w:val="20"/>
        </w:rPr>
        <w:t xml:space="preserve"> </w:t>
      </w:r>
      <w:r w:rsidRPr="009202F5">
        <w:rPr>
          <w:sz w:val="20"/>
        </w:rPr>
        <w:t>online</w:t>
      </w:r>
      <w:r w:rsidRPr="009202F5">
        <w:rPr>
          <w:spacing w:val="-5"/>
          <w:sz w:val="20"/>
        </w:rPr>
        <w:t xml:space="preserve"> </w:t>
      </w:r>
      <w:r w:rsidRPr="009202F5">
        <w:rPr>
          <w:sz w:val="20"/>
        </w:rPr>
        <w:t>di:</w:t>
      </w:r>
      <w:r w:rsidRPr="009202F5">
        <w:rPr>
          <w:spacing w:val="-3"/>
          <w:sz w:val="20"/>
        </w:rPr>
        <w:t xml:space="preserve"> </w:t>
      </w:r>
      <w:hyperlink r:id="rId7">
        <w:r w:rsidRPr="009202F5">
          <w:rPr>
            <w:sz w:val="20"/>
          </w:rPr>
          <w:t>http://journal.iain-manado.ac.id/index.php/JII</w:t>
        </w:r>
      </w:hyperlink>
    </w:p>
    <w:p w:rsidR="00AA0E5E" w:rsidRPr="009202F5" w:rsidRDefault="00AA0E5E">
      <w:pPr>
        <w:pStyle w:val="BodyText"/>
        <w:spacing w:before="10"/>
        <w:rPr>
          <w:sz w:val="27"/>
        </w:rPr>
      </w:pPr>
    </w:p>
    <w:p w:rsidR="00AA0E5E" w:rsidRPr="00B44678" w:rsidRDefault="0032275C" w:rsidP="00B44678">
      <w:pPr>
        <w:pStyle w:val="Heading1"/>
        <w:tabs>
          <w:tab w:val="left" w:pos="1989"/>
          <w:tab w:val="left" w:pos="3065"/>
          <w:tab w:val="left" w:pos="4164"/>
          <w:tab w:val="left" w:pos="5345"/>
          <w:tab w:val="left" w:pos="5798"/>
          <w:tab w:val="left" w:pos="7215"/>
        </w:tabs>
        <w:ind w:right="114"/>
      </w:pPr>
      <w:r w:rsidRPr="009202F5">
        <w:rPr>
          <w:rFonts w:cstheme="majorBidi"/>
        </w:rPr>
        <w:t xml:space="preserve">Manajemen </w:t>
      </w:r>
      <w:r w:rsidRPr="009202F5">
        <w:rPr>
          <w:rFonts w:cstheme="majorBidi"/>
          <w:lang w:val="id-ID"/>
        </w:rPr>
        <w:t>Mutu  Pengasuh Panti Asuhan Rukun Santoso</w:t>
      </w:r>
      <w:r w:rsidRPr="009202F5">
        <w:rPr>
          <w:rFonts w:cstheme="majorBidi"/>
        </w:rPr>
        <w:t>, Kencong Kediri</w:t>
      </w:r>
    </w:p>
    <w:p w:rsidR="00AA0E5E" w:rsidRPr="009202F5" w:rsidRDefault="0032275C">
      <w:pPr>
        <w:spacing w:before="243" w:line="341" w:lineRule="exact"/>
        <w:ind w:left="119"/>
        <w:rPr>
          <w:b/>
          <w:sz w:val="28"/>
        </w:rPr>
      </w:pPr>
      <w:r w:rsidRPr="009202F5">
        <w:rPr>
          <w:b/>
          <w:sz w:val="28"/>
        </w:rPr>
        <w:t xml:space="preserve">Mustajib </w:t>
      </w:r>
    </w:p>
    <w:p w:rsidR="00AA0E5E" w:rsidRPr="009202F5" w:rsidRDefault="009202F5">
      <w:pPr>
        <w:spacing w:line="268" w:lineRule="exact"/>
        <w:ind w:left="119"/>
        <w:rPr>
          <w:b/>
          <w:i/>
        </w:rPr>
      </w:pPr>
      <w:r w:rsidRPr="009202F5">
        <w:rPr>
          <w:b/>
          <w:i/>
        </w:rPr>
        <w:t>I</w:t>
      </w:r>
      <w:r w:rsidR="0032275C" w:rsidRPr="009202F5">
        <w:rPr>
          <w:b/>
          <w:i/>
        </w:rPr>
        <w:t>nstitut Agama Islam Faqih Asy’ari Kediri</w:t>
      </w:r>
      <w:r w:rsidRPr="009202F5">
        <w:rPr>
          <w:b/>
          <w:i/>
        </w:rPr>
        <w:t>,</w:t>
      </w:r>
      <w:r w:rsidRPr="009202F5">
        <w:rPr>
          <w:b/>
          <w:i/>
          <w:spacing w:val="-4"/>
        </w:rPr>
        <w:t xml:space="preserve"> </w:t>
      </w:r>
      <w:r w:rsidRPr="009202F5">
        <w:rPr>
          <w:b/>
          <w:i/>
        </w:rPr>
        <w:t>Indonesia</w:t>
      </w:r>
    </w:p>
    <w:p w:rsidR="00AA0E5E" w:rsidRPr="009202F5" w:rsidRDefault="00B44678">
      <w:pPr>
        <w:pStyle w:val="BodyText"/>
        <w:ind w:left="119"/>
      </w:pPr>
      <w:r>
        <w:t>m</w:t>
      </w:r>
      <w:r w:rsidR="0032275C" w:rsidRPr="009202F5">
        <w:t>oestajib86@gmail.com</w:t>
      </w:r>
    </w:p>
    <w:p w:rsidR="00AA0E5E" w:rsidRPr="009202F5" w:rsidRDefault="00AA0E5E">
      <w:pPr>
        <w:pStyle w:val="BodyText"/>
        <w:spacing w:before="8"/>
        <w:rPr>
          <w:sz w:val="19"/>
        </w:rPr>
      </w:pPr>
    </w:p>
    <w:p w:rsidR="00AA0E5E" w:rsidRPr="009202F5" w:rsidRDefault="0032275C">
      <w:pPr>
        <w:pStyle w:val="Heading1"/>
        <w:spacing w:line="341" w:lineRule="exact"/>
      </w:pPr>
      <w:r w:rsidRPr="009202F5">
        <w:t>A’an Yusuf Khunaifi</w:t>
      </w:r>
    </w:p>
    <w:p w:rsidR="00AA0E5E" w:rsidRPr="009202F5" w:rsidRDefault="009202F5">
      <w:pPr>
        <w:spacing w:line="268" w:lineRule="exact"/>
        <w:ind w:left="119"/>
        <w:rPr>
          <w:b/>
          <w:i/>
        </w:rPr>
      </w:pPr>
      <w:r w:rsidRPr="009202F5">
        <w:rPr>
          <w:b/>
          <w:i/>
        </w:rPr>
        <w:t>I</w:t>
      </w:r>
      <w:r w:rsidR="0032275C" w:rsidRPr="009202F5">
        <w:rPr>
          <w:b/>
          <w:i/>
        </w:rPr>
        <w:t>nstitut Agama Islam Faqih Asy’ari Kediri</w:t>
      </w:r>
      <w:r w:rsidRPr="009202F5">
        <w:rPr>
          <w:b/>
          <w:i/>
        </w:rPr>
        <w:t>,</w:t>
      </w:r>
      <w:r w:rsidRPr="009202F5">
        <w:rPr>
          <w:b/>
          <w:i/>
          <w:spacing w:val="-4"/>
        </w:rPr>
        <w:t xml:space="preserve"> </w:t>
      </w:r>
      <w:r w:rsidRPr="009202F5">
        <w:rPr>
          <w:b/>
          <w:i/>
        </w:rPr>
        <w:t>Indonesia</w:t>
      </w:r>
    </w:p>
    <w:p w:rsidR="00AA0E5E" w:rsidRPr="00B44678" w:rsidRDefault="00B44678">
      <w:pPr>
        <w:spacing w:before="22"/>
        <w:ind w:left="119"/>
      </w:pPr>
      <w:hyperlink r:id="rId8" w:history="1">
        <w:r w:rsidRPr="00B44678">
          <w:rPr>
            <w:rStyle w:val="Hyperlink"/>
            <w:color w:val="auto"/>
            <w:u w:val="none"/>
          </w:rPr>
          <w:t>aankhunaifie@gmail.com</w:t>
        </w:r>
      </w:hyperlink>
    </w:p>
    <w:p w:rsidR="00B44678" w:rsidRDefault="00B44678">
      <w:pPr>
        <w:spacing w:before="22"/>
        <w:ind w:left="119"/>
      </w:pPr>
    </w:p>
    <w:p w:rsidR="00B44678" w:rsidRPr="009202F5" w:rsidRDefault="00B44678" w:rsidP="00B44678">
      <w:pPr>
        <w:pStyle w:val="Heading1"/>
        <w:spacing w:line="341" w:lineRule="exact"/>
      </w:pPr>
      <w:r>
        <w:t>Husni Mubarok</w:t>
      </w:r>
    </w:p>
    <w:p w:rsidR="00B44678" w:rsidRPr="009202F5" w:rsidRDefault="00B44678" w:rsidP="00B44678">
      <w:pPr>
        <w:spacing w:line="268" w:lineRule="exact"/>
        <w:ind w:left="119"/>
        <w:rPr>
          <w:b/>
          <w:i/>
        </w:rPr>
      </w:pPr>
      <w:r w:rsidRPr="009202F5">
        <w:rPr>
          <w:b/>
          <w:i/>
        </w:rPr>
        <w:t>Institut Agama Islam Faqih Asy’ari Kediri,</w:t>
      </w:r>
      <w:r w:rsidRPr="009202F5">
        <w:rPr>
          <w:b/>
          <w:i/>
          <w:spacing w:val="-4"/>
        </w:rPr>
        <w:t xml:space="preserve"> </w:t>
      </w:r>
      <w:r w:rsidRPr="009202F5">
        <w:rPr>
          <w:b/>
          <w:i/>
        </w:rPr>
        <w:t>Indonesia</w:t>
      </w:r>
    </w:p>
    <w:p w:rsidR="00B44678" w:rsidRPr="00B44678" w:rsidRDefault="00B44678" w:rsidP="00B44678">
      <w:pPr>
        <w:spacing w:before="22"/>
        <w:ind w:left="119"/>
        <w:rPr>
          <w:i/>
        </w:rPr>
      </w:pPr>
      <w:hyperlink r:id="rId9" w:history="1">
        <w:r w:rsidRPr="00B44678">
          <w:rPr>
            <w:rStyle w:val="Hyperlink"/>
            <w:color w:val="auto"/>
            <w:u w:val="none"/>
          </w:rPr>
          <w:t>Ibnumubarok963@gmail.com</w:t>
        </w:r>
      </w:hyperlink>
    </w:p>
    <w:p w:rsidR="00B44678" w:rsidRPr="009202F5" w:rsidRDefault="00B44678">
      <w:pPr>
        <w:spacing w:before="22"/>
        <w:ind w:left="119"/>
        <w:rPr>
          <w:i/>
        </w:rPr>
      </w:pPr>
    </w:p>
    <w:p w:rsidR="00AA0E5E" w:rsidRPr="009202F5" w:rsidRDefault="00AA0E5E">
      <w:pPr>
        <w:pStyle w:val="BodyText"/>
        <w:rPr>
          <w:i/>
          <w:sz w:val="22"/>
        </w:rPr>
      </w:pPr>
    </w:p>
    <w:p w:rsidR="00AA0E5E" w:rsidRPr="009202F5" w:rsidRDefault="00AA0E5E">
      <w:pPr>
        <w:pStyle w:val="BodyText"/>
        <w:spacing w:before="1"/>
        <w:rPr>
          <w:i/>
          <w:sz w:val="19"/>
        </w:rPr>
      </w:pPr>
    </w:p>
    <w:p w:rsidR="00AA0E5E" w:rsidRPr="009202F5" w:rsidRDefault="009202F5">
      <w:pPr>
        <w:ind w:left="1846" w:right="1842"/>
        <w:jc w:val="center"/>
        <w:rPr>
          <w:b/>
        </w:rPr>
      </w:pPr>
      <w:r w:rsidRPr="009202F5">
        <w:rPr>
          <w:b/>
        </w:rPr>
        <w:t>Abstrak</w:t>
      </w:r>
    </w:p>
    <w:p w:rsidR="0032275C" w:rsidRPr="009202F5" w:rsidRDefault="0032275C" w:rsidP="0032275C">
      <w:pPr>
        <w:spacing w:before="142"/>
        <w:ind w:left="827" w:right="822"/>
        <w:jc w:val="both"/>
        <w:rPr>
          <w:sz w:val="20"/>
          <w:szCs w:val="20"/>
        </w:rPr>
      </w:pPr>
      <w:r w:rsidRPr="009202F5">
        <w:rPr>
          <w:sz w:val="20"/>
          <w:szCs w:val="20"/>
          <w:lang w:val="id-ID"/>
        </w:rPr>
        <w:t xml:space="preserve">Pemerintah dalam melaksanakan tugasnya memelihara fakir miskin dan anak terlantar tidak akan berhasil tanpa adanya partisipasi masyarakat, yakni uluran tangan masyarakat untuk membantu fakir </w:t>
      </w:r>
      <w:r w:rsidRPr="009202F5">
        <w:rPr>
          <w:sz w:val="20"/>
          <w:szCs w:val="20"/>
        </w:rPr>
        <w:t>miskin</w:t>
      </w:r>
      <w:r w:rsidRPr="009202F5">
        <w:rPr>
          <w:sz w:val="20"/>
          <w:szCs w:val="20"/>
          <w:lang w:val="id-ID"/>
        </w:rPr>
        <w:t xml:space="preserve"> khususnya anak-anak yang membutuhkan kasih sayang. Panti Asuhan Rukun Santoso di Kabupaten Kediri merupakan lembaga yang menampung anak yatim piatu, yatim, piatu, miskin dan terlantar, juga mengajarkan pada anak asuhnya untuk mengimplementasikan nilai–nilai Islam dalam kehidupan sehari-hari. Penelitian ini bertujuan untuk mendiskripsikan: implementasi manajemen mutu pendidikan Islam bagi anak asuh di Panti Asuhan Rukun Santoso Kabupaten Kediri. Penelitian ini menggunakan pendekatan kualitatif. Teknik pengumpulan data menggunakan observasi, wawancara dan dokumentasi. Penelitian ini menemukan bahwa: Panti Asuhan Rukun Santoso di Kabupaten Kediri mengimplementasikan manajemen mutu dengan langkah-langkah: perbaikan terus-menerus, perubahan kultur, organisasi terbalik, menjaga hubungan dengan pelanggan.</w:t>
      </w:r>
    </w:p>
    <w:p w:rsidR="00AA0E5E" w:rsidRPr="009202F5" w:rsidRDefault="00AA0E5E">
      <w:pPr>
        <w:pStyle w:val="BodyText"/>
        <w:spacing w:before="5"/>
        <w:rPr>
          <w:sz w:val="8"/>
        </w:rPr>
      </w:pPr>
    </w:p>
    <w:p w:rsidR="00AA0E5E" w:rsidRPr="009202F5" w:rsidRDefault="00AA0E5E">
      <w:pPr>
        <w:rPr>
          <w:sz w:val="8"/>
        </w:rPr>
        <w:sectPr w:rsidR="00AA0E5E" w:rsidRPr="009202F5">
          <w:headerReference w:type="even" r:id="rId10"/>
          <w:headerReference w:type="default" r:id="rId11"/>
          <w:footerReference w:type="even" r:id="rId12"/>
          <w:footerReference w:type="default" r:id="rId13"/>
          <w:type w:val="continuous"/>
          <w:pgSz w:w="11910" w:h="16850"/>
          <w:pgMar w:top="1860" w:right="1580" w:bottom="1460" w:left="1580" w:header="1459" w:footer="1287" w:gutter="0"/>
          <w:pgNumType w:start="124"/>
          <w:cols w:space="720"/>
        </w:sectPr>
      </w:pPr>
    </w:p>
    <w:p w:rsidR="00AA0E5E" w:rsidRPr="009202F5" w:rsidRDefault="009202F5" w:rsidP="003F442B">
      <w:pPr>
        <w:spacing w:before="60"/>
        <w:ind w:left="798" w:right="-1893"/>
        <w:rPr>
          <w:sz w:val="18"/>
        </w:rPr>
      </w:pPr>
      <w:r w:rsidRPr="009202F5">
        <w:rPr>
          <w:sz w:val="18"/>
        </w:rPr>
        <w:lastRenderedPageBreak/>
        <w:t>Kata</w:t>
      </w:r>
      <w:r w:rsidRPr="009202F5">
        <w:rPr>
          <w:spacing w:val="-4"/>
          <w:sz w:val="18"/>
        </w:rPr>
        <w:t xml:space="preserve"> </w:t>
      </w:r>
      <w:r w:rsidRPr="009202F5">
        <w:rPr>
          <w:sz w:val="20"/>
          <w:szCs w:val="20"/>
        </w:rPr>
        <w:t>Kunci:</w:t>
      </w:r>
      <w:r w:rsidRPr="009202F5">
        <w:rPr>
          <w:spacing w:val="-4"/>
          <w:sz w:val="20"/>
          <w:szCs w:val="20"/>
        </w:rPr>
        <w:t xml:space="preserve"> </w:t>
      </w:r>
      <w:r w:rsidR="003F442B" w:rsidRPr="009202F5">
        <w:rPr>
          <w:i/>
          <w:iCs/>
          <w:sz w:val="20"/>
          <w:szCs w:val="20"/>
          <w:lang w:val="id-ID"/>
        </w:rPr>
        <w:t>Manajemen Mutu</w:t>
      </w:r>
      <w:r w:rsidR="003F442B" w:rsidRPr="009202F5">
        <w:rPr>
          <w:i/>
          <w:iCs/>
          <w:sz w:val="20"/>
          <w:szCs w:val="20"/>
        </w:rPr>
        <w:t>;</w:t>
      </w:r>
      <w:r w:rsidR="003F442B" w:rsidRPr="009202F5">
        <w:rPr>
          <w:i/>
          <w:iCs/>
          <w:sz w:val="20"/>
          <w:szCs w:val="20"/>
          <w:lang w:val="id-ID"/>
        </w:rPr>
        <w:t xml:space="preserve"> Pe</w:t>
      </w:r>
      <w:r w:rsidR="003F442B" w:rsidRPr="009202F5">
        <w:rPr>
          <w:i/>
          <w:iCs/>
          <w:sz w:val="20"/>
          <w:szCs w:val="20"/>
        </w:rPr>
        <w:t>ngasuh da</w:t>
      </w:r>
      <w:r w:rsidR="00E23ACA">
        <w:rPr>
          <w:i/>
          <w:iCs/>
          <w:sz w:val="20"/>
          <w:szCs w:val="20"/>
          <w:lang w:val="en-US"/>
        </w:rPr>
        <w:t>n</w:t>
      </w:r>
      <w:r w:rsidR="003F442B" w:rsidRPr="009202F5">
        <w:rPr>
          <w:i/>
          <w:iCs/>
          <w:sz w:val="20"/>
          <w:szCs w:val="20"/>
          <w:lang w:val="id-ID"/>
        </w:rPr>
        <w:t xml:space="preserve"> Panti Asuhan</w:t>
      </w:r>
    </w:p>
    <w:p w:rsidR="003F442B" w:rsidRPr="009202F5" w:rsidRDefault="003F442B" w:rsidP="003F442B">
      <w:pPr>
        <w:pStyle w:val="BodyText"/>
        <w:spacing w:before="8"/>
        <w:ind w:left="2880" w:firstLine="720"/>
        <w:jc w:val="center"/>
        <w:rPr>
          <w:b/>
        </w:rPr>
      </w:pPr>
    </w:p>
    <w:p w:rsidR="003F442B" w:rsidRPr="009202F5" w:rsidRDefault="003F442B" w:rsidP="003F442B">
      <w:pPr>
        <w:pStyle w:val="BodyText"/>
        <w:spacing w:before="8"/>
        <w:ind w:left="2880" w:firstLine="720"/>
        <w:jc w:val="center"/>
        <w:rPr>
          <w:sz w:val="20"/>
        </w:rPr>
        <w:sectPr w:rsidR="003F442B" w:rsidRPr="009202F5">
          <w:type w:val="continuous"/>
          <w:pgSz w:w="11910" w:h="16850"/>
          <w:pgMar w:top="1860" w:right="1580" w:bottom="1460" w:left="1580" w:header="720" w:footer="720" w:gutter="0"/>
          <w:cols w:space="720"/>
        </w:sectPr>
      </w:pPr>
    </w:p>
    <w:p w:rsidR="003F442B" w:rsidRPr="009202F5" w:rsidRDefault="003F442B" w:rsidP="003F442B">
      <w:pPr>
        <w:spacing w:before="142"/>
        <w:ind w:left="827" w:right="822"/>
        <w:jc w:val="center"/>
        <w:rPr>
          <w:i/>
          <w:sz w:val="20"/>
          <w:szCs w:val="20"/>
        </w:rPr>
      </w:pPr>
      <w:r w:rsidRPr="009202F5">
        <w:rPr>
          <w:b/>
          <w:sz w:val="24"/>
        </w:rPr>
        <w:lastRenderedPageBreak/>
        <w:t>Abstract</w:t>
      </w:r>
    </w:p>
    <w:p w:rsidR="003F442B" w:rsidRPr="009202F5" w:rsidRDefault="003F442B" w:rsidP="003F442B">
      <w:pPr>
        <w:spacing w:before="142"/>
        <w:ind w:left="827" w:right="822"/>
        <w:jc w:val="both"/>
        <w:rPr>
          <w:i/>
          <w:sz w:val="20"/>
          <w:szCs w:val="20"/>
        </w:rPr>
      </w:pPr>
    </w:p>
    <w:p w:rsidR="003F442B" w:rsidRPr="009202F5" w:rsidRDefault="003F442B" w:rsidP="003F442B">
      <w:pPr>
        <w:spacing w:before="142"/>
        <w:ind w:left="827" w:right="822"/>
        <w:jc w:val="both"/>
        <w:rPr>
          <w:i/>
          <w:sz w:val="20"/>
          <w:szCs w:val="20"/>
        </w:rPr>
      </w:pPr>
      <w:r w:rsidRPr="009202F5">
        <w:rPr>
          <w:i/>
          <w:sz w:val="20"/>
          <w:szCs w:val="20"/>
        </w:rPr>
        <w:t xml:space="preserve">The government in carrying out its duties to care for the poor and displaced children will not succeed without the </w:t>
      </w:r>
      <w:r w:rsidRPr="009202F5">
        <w:rPr>
          <w:sz w:val="20"/>
          <w:szCs w:val="20"/>
        </w:rPr>
        <w:t>participation</w:t>
      </w:r>
      <w:r w:rsidRPr="009202F5">
        <w:rPr>
          <w:i/>
          <w:sz w:val="20"/>
          <w:szCs w:val="20"/>
        </w:rPr>
        <w:t xml:space="preserve"> of the community, namely the helping hand of the community to help the poor, especially children in need of compassion. Rukun Santoso Orphanage in Kediri Regency is an institution that accommodates orphans, orphans, orphans, poor and displaced, as well as teaching its foster children to implement Islamic values in their daily lives. This research aims to describe: implementation of quality management of </w:t>
      </w:r>
      <w:r w:rsidRPr="009202F5">
        <w:rPr>
          <w:sz w:val="20"/>
          <w:szCs w:val="20"/>
          <w:lang w:val="id-ID"/>
        </w:rPr>
        <w:t>Islamic</w:t>
      </w:r>
      <w:r w:rsidRPr="009202F5">
        <w:rPr>
          <w:i/>
          <w:sz w:val="20"/>
          <w:szCs w:val="20"/>
        </w:rPr>
        <w:t xml:space="preserve"> education for foster children in The Rukun Santoso Orphanage, Kediri Regency. This research uses qualitative approach. Data collection techniques using observation, interviews and documentation. The study found that: Rukun Santoso Orphanage in Kediri Regency implements quality management with measures: continuous improvement, cultural change, reverse organization, maintaining relationships with customers.</w:t>
      </w:r>
    </w:p>
    <w:p w:rsidR="003F442B" w:rsidRPr="009202F5" w:rsidRDefault="003F442B" w:rsidP="003F442B">
      <w:pPr>
        <w:ind w:left="798" w:right="793"/>
        <w:jc w:val="both"/>
        <w:rPr>
          <w:sz w:val="20"/>
        </w:rPr>
      </w:pPr>
    </w:p>
    <w:p w:rsidR="00AA0E5E" w:rsidRPr="00E23ACA" w:rsidRDefault="009202F5" w:rsidP="00E23ACA">
      <w:pPr>
        <w:pStyle w:val="TableParagraph"/>
        <w:jc w:val="both"/>
        <w:rPr>
          <w:i/>
          <w:sz w:val="18"/>
        </w:rPr>
      </w:pPr>
      <w:r w:rsidRPr="009202F5">
        <w:rPr>
          <w:sz w:val="20"/>
        </w:rPr>
        <w:t>Keywords:</w:t>
      </w:r>
      <w:r w:rsidRPr="009202F5">
        <w:rPr>
          <w:spacing w:val="-3"/>
          <w:sz w:val="20"/>
        </w:rPr>
        <w:t xml:space="preserve"> </w:t>
      </w:r>
      <w:r w:rsidR="00E23ACA">
        <w:rPr>
          <w:bCs/>
          <w:i/>
          <w:sz w:val="20"/>
          <w:szCs w:val="20"/>
        </w:rPr>
        <w:t xml:space="preserve">Quality Management; </w:t>
      </w:r>
      <w:r w:rsidR="003F442B" w:rsidRPr="009202F5">
        <w:rPr>
          <w:bCs/>
          <w:i/>
          <w:sz w:val="20"/>
          <w:szCs w:val="20"/>
        </w:rPr>
        <w:t>Caregivers</w:t>
      </w:r>
      <w:r w:rsidR="00E23ACA">
        <w:rPr>
          <w:bCs/>
          <w:i/>
          <w:sz w:val="20"/>
          <w:szCs w:val="20"/>
        </w:rPr>
        <w:t xml:space="preserve">  and </w:t>
      </w:r>
      <w:r w:rsidR="003F442B" w:rsidRPr="009202F5">
        <w:rPr>
          <w:bCs/>
          <w:i/>
          <w:sz w:val="20"/>
          <w:szCs w:val="20"/>
        </w:rPr>
        <w:t xml:space="preserve"> Orphanages</w:t>
      </w:r>
    </w:p>
    <w:p w:rsidR="00AA0E5E" w:rsidRPr="009202F5" w:rsidRDefault="00AA0E5E">
      <w:pPr>
        <w:pStyle w:val="BodyText"/>
        <w:spacing w:before="4"/>
        <w:rPr>
          <w:sz w:val="18"/>
        </w:rPr>
      </w:pPr>
    </w:p>
    <w:p w:rsidR="00AA0E5E" w:rsidRPr="009202F5" w:rsidRDefault="009202F5">
      <w:pPr>
        <w:pStyle w:val="Heading1"/>
      </w:pPr>
      <w:r w:rsidRPr="009202F5">
        <w:t>Pendahuluan</w:t>
      </w:r>
    </w:p>
    <w:p w:rsidR="00B86668" w:rsidRPr="009202F5" w:rsidRDefault="00B86668" w:rsidP="00B86668">
      <w:pPr>
        <w:pStyle w:val="BodyText"/>
        <w:spacing w:before="145" w:line="360" w:lineRule="auto"/>
        <w:ind w:left="119" w:right="112" w:firstLine="719"/>
        <w:jc w:val="both"/>
        <w:rPr>
          <w:rFonts w:cstheme="majorBidi"/>
          <w:lang w:val="id-ID"/>
        </w:rPr>
      </w:pPr>
      <w:r w:rsidRPr="009202F5">
        <w:rPr>
          <w:rFonts w:cstheme="majorBidi"/>
          <w:lang w:val="id-ID"/>
        </w:rPr>
        <w:t xml:space="preserve">Panti </w:t>
      </w:r>
      <w:r w:rsidRPr="009202F5">
        <w:t>asuhan</w:t>
      </w:r>
      <w:r w:rsidRPr="009202F5">
        <w:rPr>
          <w:rFonts w:cstheme="majorBidi"/>
          <w:lang w:val="id-ID"/>
        </w:rPr>
        <w:t xml:space="preserve"> mempunyai arti secara etimologi berasal dari dua kata yaitu “panti” yang berarti panti sosial, yaitu lembaga atau kesatuan kerja yang </w:t>
      </w:r>
      <w:r w:rsidRPr="009202F5">
        <w:t>merupakan</w:t>
      </w:r>
      <w:r w:rsidRPr="009202F5">
        <w:rPr>
          <w:rFonts w:cstheme="majorBidi"/>
          <w:lang w:val="id-ID"/>
        </w:rPr>
        <w:t xml:space="preserve"> sarana dan prasarana yang memberikan pelayanan sosial berdasarakan profesi kerja sosial. Kata “asuhan”  berarti upaya yang diberikan kepada anak yang tidak mempunyai orang tua dan terlantar, anak terlantar dan anak yang mengalami masalah kelakuan, yang bersifat sementara sebagai orang tua atau keluarga agar dapat tumbuh dan berkembang dengan wajar baik secara rokhani, jasmani maupun sosial (</w:t>
      </w:r>
      <w:r w:rsidRPr="009202F5">
        <w:rPr>
          <w:rFonts w:cstheme="majorBidi"/>
          <w:sz w:val="18"/>
          <w:szCs w:val="18"/>
          <w:lang w:val="id-ID"/>
        </w:rPr>
        <w:t>Arif Gosita, 1989:272-273)</w:t>
      </w:r>
      <w:r w:rsidRPr="009202F5">
        <w:rPr>
          <w:rFonts w:cstheme="majorBidi"/>
          <w:lang w:val="id-ID"/>
        </w:rPr>
        <w:t>.</w:t>
      </w:r>
    </w:p>
    <w:p w:rsidR="00B86668" w:rsidRPr="009202F5" w:rsidRDefault="00B86668" w:rsidP="00B86668">
      <w:pPr>
        <w:pStyle w:val="BodyText"/>
        <w:spacing w:before="145" w:line="360" w:lineRule="auto"/>
        <w:ind w:left="119" w:right="112" w:firstLine="719"/>
        <w:jc w:val="both"/>
        <w:rPr>
          <w:rFonts w:cstheme="majorBidi"/>
          <w:lang w:val="id-ID"/>
        </w:rPr>
      </w:pPr>
      <w:r w:rsidRPr="009202F5">
        <w:rPr>
          <w:rFonts w:cstheme="majorBidi"/>
          <w:lang w:val="id-ID"/>
        </w:rPr>
        <w:t xml:space="preserve">Kewajiban dan tanggung jawab kita bersama dalam membina anak yatim agar kebiasaan yang tidak baik seperti berbohong, mencuri, kurang menghormati orang lain, dan suka berucap kata-kata yang tidak sopan (kasar / jorok).Pengasuhan yang baik kepada anak akan  menjadikan anak tersebut tumbuh secara positif dan terarah sesuai dengan apa yang diharapkan agama, bangsa dan negara.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lang w:val="id-ID"/>
        </w:rPr>
        <w:t xml:space="preserve">Setiap instansi  apapun termasuk Panti asuhan dalam melaksanakan kegiatan-kegiatannya tidak akan berhasil dalam mencapai tujuan yang diharapkan tanpa adanya manajemen. </w:t>
      </w:r>
      <w:r w:rsidRPr="009202F5">
        <w:rPr>
          <w:rFonts w:cstheme="majorBidi"/>
        </w:rPr>
        <w:t>Manajeman sangat diperlukan dalam setiap proses kegiatan, mulai dari perencanaan, pelaksanaan, pengawasan,maupun evaluasi kegiatan.</w:t>
      </w:r>
    </w:p>
    <w:p w:rsidR="00B86668" w:rsidRPr="009202F5" w:rsidRDefault="00B86668" w:rsidP="00B86668">
      <w:pPr>
        <w:pStyle w:val="BodyText"/>
        <w:spacing w:before="145" w:line="360" w:lineRule="auto"/>
        <w:ind w:left="119" w:right="112" w:firstLine="719"/>
        <w:jc w:val="both"/>
        <w:rPr>
          <w:rFonts w:cstheme="majorBidi"/>
          <w:lang w:val="id-ID"/>
        </w:rPr>
      </w:pPr>
      <w:r w:rsidRPr="009202F5">
        <w:rPr>
          <w:rFonts w:cstheme="majorBidi"/>
          <w:lang w:val="id-ID"/>
        </w:rPr>
        <w:lastRenderedPageBreak/>
        <w:t>Pada saat ini di indonesia sudah banyak berdiri gedung untuk panti asuhan,namun dari sekian banyaknya panti asuhan di indonesia ini ada beberapa panti asuhan yang kegiatannya tidak berjalan secara efektif khususnya di bidang pendidikannya, sehingga minat anak asuh didalamnya berkurang, dan sebaliknya ada bebrapa panti asuhan juga yang kegiatannya berjalan efektif sehingga banyak peminatnya.</w:t>
      </w:r>
    </w:p>
    <w:p w:rsidR="00B86668" w:rsidRPr="009202F5" w:rsidRDefault="00B86668" w:rsidP="00B86668">
      <w:pPr>
        <w:pStyle w:val="BodyText"/>
        <w:spacing w:before="145" w:line="360" w:lineRule="auto"/>
        <w:ind w:left="119" w:right="112" w:firstLine="719"/>
        <w:jc w:val="both"/>
        <w:rPr>
          <w:rFonts w:cstheme="majorBidi"/>
          <w:lang w:val="id-ID"/>
        </w:rPr>
      </w:pPr>
      <w:r w:rsidRPr="009202F5">
        <w:rPr>
          <w:rFonts w:cstheme="majorBidi"/>
          <w:lang w:val="id-ID"/>
        </w:rPr>
        <w:t xml:space="preserve">Dengan adanya fenomena tersebut, kami tertarik untuk mengadakan penelitian di salah satu panti asuhan yang aktif, berjalan, dan berkembang yang berada di kabupaten kediri dengan pengajuanjudul : “Strategi penjamin mutu oleh pengasuh panti asuhan rukun santoso”.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lang w:val="id-ID"/>
        </w:rPr>
        <w:t>Kami</w:t>
      </w:r>
      <w:r w:rsidRPr="009202F5">
        <w:rPr>
          <w:rFonts w:cstheme="majorBidi"/>
        </w:rPr>
        <w:t xml:space="preserve"> ingin meneliti implementasi manajemen mutu, program</w:t>
      </w:r>
      <w:r w:rsidRPr="009202F5">
        <w:rPr>
          <w:rFonts w:cstheme="majorBidi"/>
          <w:lang w:val="id-ID"/>
        </w:rPr>
        <w:t>-</w:t>
      </w:r>
      <w:r w:rsidRPr="009202F5">
        <w:rPr>
          <w:rFonts w:cstheme="majorBidi"/>
        </w:rPr>
        <w:t>program apa saja yang dilaksanakan oleh Panti Asu</w:t>
      </w:r>
      <w:r w:rsidRPr="009202F5">
        <w:rPr>
          <w:rFonts w:cstheme="majorBidi"/>
          <w:lang w:val="id-ID"/>
        </w:rPr>
        <w:t>han Rukun Santoso</w:t>
      </w:r>
      <w:r w:rsidRPr="009202F5">
        <w:rPr>
          <w:rFonts w:cstheme="majorBidi"/>
        </w:rPr>
        <w:t xml:space="preserve">, serta  mutu pendidikan Islam anak asuh Panti Asuhan </w:t>
      </w:r>
      <w:r w:rsidRPr="009202F5">
        <w:rPr>
          <w:rFonts w:cstheme="majorBidi"/>
          <w:lang w:val="id-ID"/>
        </w:rPr>
        <w:t>Rukun</w:t>
      </w:r>
      <w:r w:rsidRPr="009202F5">
        <w:rPr>
          <w:rFonts w:cstheme="majorBidi"/>
        </w:rPr>
        <w:t xml:space="preserve"> </w:t>
      </w:r>
      <w:r w:rsidRPr="009202F5">
        <w:rPr>
          <w:rFonts w:cstheme="majorBidi"/>
          <w:lang w:val="id-ID"/>
        </w:rPr>
        <w:t>Santoso</w:t>
      </w:r>
      <w:r w:rsidRPr="009202F5">
        <w:rPr>
          <w:rFonts w:cstheme="majorBidi"/>
        </w:rPr>
        <w:t xml:space="preserve"> di kabupaten </w:t>
      </w:r>
      <w:r w:rsidRPr="009202F5">
        <w:rPr>
          <w:rFonts w:cstheme="majorBidi"/>
          <w:lang w:val="id-ID"/>
        </w:rPr>
        <w:t>kediri</w:t>
      </w:r>
      <w:r w:rsidRPr="009202F5">
        <w:rPr>
          <w:rFonts w:cstheme="majorBidi"/>
        </w:rPr>
        <w:t>.</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lang w:val="id-ID"/>
        </w:rPr>
        <w:t xml:space="preserve">Dengan </w:t>
      </w:r>
      <w:r w:rsidRPr="009202F5">
        <w:rPr>
          <w:rFonts w:cstheme="majorBidi"/>
        </w:rPr>
        <w:t>Adanya</w:t>
      </w:r>
      <w:r w:rsidRPr="009202F5">
        <w:rPr>
          <w:rFonts w:cstheme="majorBidi"/>
          <w:lang w:val="id-ID"/>
        </w:rPr>
        <w:t xml:space="preserve"> latar belakang yang telah di sebutkan kami</w:t>
      </w:r>
      <w:r w:rsidRPr="009202F5">
        <w:rPr>
          <w:rFonts w:cstheme="majorBidi"/>
        </w:rPr>
        <w:t xml:space="preserve"> merumuskan masalah penelitian  sebagai berikut: </w:t>
      </w:r>
    </w:p>
    <w:p w:rsidR="00B86668" w:rsidRPr="009202F5" w:rsidRDefault="00B86668" w:rsidP="00B86668">
      <w:pPr>
        <w:pStyle w:val="BodyText"/>
        <w:numPr>
          <w:ilvl w:val="0"/>
          <w:numId w:val="26"/>
        </w:numPr>
        <w:spacing w:before="145"/>
        <w:ind w:right="112"/>
        <w:jc w:val="both"/>
        <w:rPr>
          <w:rFonts w:cstheme="majorBidi"/>
        </w:rPr>
      </w:pPr>
      <w:r w:rsidRPr="009202F5">
        <w:rPr>
          <w:rFonts w:cstheme="majorBidi"/>
        </w:rPr>
        <w:t xml:space="preserve">Bagaimana manajemen mutu pendidikan Islam  bagi anak asuh Panti Asuhan </w:t>
      </w:r>
      <w:r w:rsidRPr="009202F5">
        <w:rPr>
          <w:rFonts w:cstheme="majorBidi"/>
          <w:lang w:val="id-ID"/>
        </w:rPr>
        <w:t>Rukun Santoso</w:t>
      </w:r>
      <w:r w:rsidRPr="009202F5">
        <w:rPr>
          <w:rFonts w:cstheme="majorBidi"/>
        </w:rPr>
        <w:t xml:space="preserve">? </w:t>
      </w:r>
    </w:p>
    <w:p w:rsidR="00B86668" w:rsidRPr="009202F5" w:rsidRDefault="00B86668" w:rsidP="00B86668">
      <w:pPr>
        <w:pStyle w:val="BodyText"/>
        <w:numPr>
          <w:ilvl w:val="0"/>
          <w:numId w:val="26"/>
        </w:numPr>
        <w:spacing w:before="145"/>
        <w:ind w:right="112"/>
        <w:jc w:val="both"/>
        <w:rPr>
          <w:rFonts w:cstheme="majorBidi"/>
        </w:rPr>
      </w:pPr>
      <w:r w:rsidRPr="009202F5">
        <w:rPr>
          <w:rFonts w:cstheme="majorBidi"/>
        </w:rPr>
        <w:t>Bagaimana mutu pendidikan Islam anak asuh Panti Asuhan Rukun Santoso?</w:t>
      </w:r>
    </w:p>
    <w:p w:rsidR="00B86668" w:rsidRPr="009202F5" w:rsidRDefault="00B86668" w:rsidP="00B86668">
      <w:pPr>
        <w:pStyle w:val="BodyText"/>
        <w:numPr>
          <w:ilvl w:val="0"/>
          <w:numId w:val="26"/>
        </w:numPr>
        <w:spacing w:before="145"/>
        <w:ind w:right="112"/>
        <w:jc w:val="both"/>
      </w:pPr>
      <w:r w:rsidRPr="009202F5">
        <w:rPr>
          <w:rFonts w:cstheme="majorBidi"/>
        </w:rPr>
        <w:t>Bagaimana model evaluasi mutu pendidikan di panti asuhan</w:t>
      </w:r>
      <w:r w:rsidRPr="009202F5">
        <w:rPr>
          <w:rFonts w:cstheme="majorBidi"/>
          <w:lang w:val="id-ID"/>
        </w:rPr>
        <w:t xml:space="preserve"> Rukun Santoso?</w:t>
      </w:r>
    </w:p>
    <w:p w:rsidR="00B86668" w:rsidRPr="009202F5" w:rsidRDefault="00B86668" w:rsidP="00B86668">
      <w:pPr>
        <w:pStyle w:val="BodyText"/>
        <w:spacing w:before="10"/>
        <w:rPr>
          <w:sz w:val="21"/>
        </w:rPr>
      </w:pPr>
    </w:p>
    <w:p w:rsidR="00B86668" w:rsidRPr="009202F5" w:rsidRDefault="00B86668" w:rsidP="00B86668">
      <w:pPr>
        <w:pStyle w:val="BodyText"/>
        <w:spacing w:before="10"/>
        <w:rPr>
          <w:b/>
          <w:bCs/>
          <w:i/>
          <w:iCs/>
        </w:rPr>
      </w:pPr>
      <w:r w:rsidRPr="009202F5">
        <w:rPr>
          <w:b/>
          <w:bCs/>
          <w:i/>
          <w:iCs/>
        </w:rPr>
        <w:t>Manajemen Mutu Pendidikan</w:t>
      </w:r>
    </w:p>
    <w:p w:rsidR="00B86668" w:rsidRPr="009202F5" w:rsidRDefault="00B86668" w:rsidP="00B86668">
      <w:pPr>
        <w:pStyle w:val="BodyText"/>
        <w:spacing w:before="10"/>
        <w:rPr>
          <w:b/>
          <w:bCs/>
          <w:i/>
          <w:iCs/>
        </w:rPr>
      </w:pPr>
      <w:r w:rsidRPr="009202F5">
        <w:rPr>
          <w:b/>
          <w:bCs/>
          <w:i/>
          <w:iCs/>
        </w:rPr>
        <w:t>Sejarah TQM</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TQM atau Total Quality Management jika diterjemahkan ke dalam bahasa Indonesia menjadi manajemen mutu terpadu atau bisa juga manajemen kualitas terpadu. Bagi setiap institusi mutu atau kualitas tersebut menjadi fokus utama mereka.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Menurut Jerome S. Arcaro, pada akhir tahun 1920-an  seorang ahli dalam Matematika dan Fisika dari Universitas Yale yang bernama W. Edward Deming yang diakui sebagai “Bapak Mutu” menemukan sebuah sistem bagimana cara yang </w:t>
      </w:r>
      <w:r w:rsidRPr="009202F5">
        <w:rPr>
          <w:rFonts w:cstheme="majorBidi"/>
        </w:rPr>
        <w:lastRenderedPageBreak/>
        <w:t xml:space="preserve">terbaik untuk perusahaan dalam memotivasi karyawan.  Dalam sistem tersebut pemberian insentif dikaitkan dengan jenis pekerjaan dengan harapan bisa memperbesar out put pekerja, yang dilanjutkan dengan inspeksi atas proses kerja termasuk mencatat butirbutir kesalahan pekerjaan karyawan.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Sistem tersebut ditemukan Deming pada saat bekerja sebagai pegawai paruh waktu di pembangkit listrik milik Western Electric yang terkenal, Hawthorne di Chicago yang saat itu masih menerapkan manajemen tradisional  pada akhir tahun 1920-an. Menurut Deming bahwa sistem motivasi tradisional yang digunakan saat itu tidak cocok lagi dan tidak produktif(</w:t>
      </w:r>
      <w:r w:rsidRPr="009202F5">
        <w:rPr>
          <w:rFonts w:cstheme="majorBidi"/>
          <w:sz w:val="18"/>
          <w:szCs w:val="18"/>
        </w:rPr>
        <w:t>Jerome S.Arcaro, 2005:6)</w:t>
      </w:r>
      <w:r w:rsidRPr="009202F5">
        <w:rPr>
          <w:rFonts w:cstheme="majorBidi"/>
        </w:rPr>
        <w:t>.</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Apabila dilihat dari asal katanya, maka TQM merupakan gagasan tentang mutu yang berasal dari Barat. Namun Edward Sallis mengungkapkan bahwa TQM sendiri terlambat untuk diimplementasikan di Barat.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Ide-ide tentang TQM pada mulanya dikembangkan pada tahun 1930-an dan 1940-an oleh W. Edwards Deming yang dilahirkan pada tahun 1900. Ia adalah seorang ahli di bidang statistik di Amerika yangmemiliki gelar doktor dalam bidang fisika. Teori TQM yang digagasnya bermula di Barat, tetapi justru bangsa Jepang-lah yang mengimplementasikan teorinya sejak 1950.Itulah sebab mengapa dikatakan TQM terlambat untuk diimplementasikan di Barat meskipun berasal dari Barat. </w:t>
      </w:r>
    </w:p>
    <w:p w:rsidR="00B86668" w:rsidRPr="009202F5" w:rsidRDefault="00B86668" w:rsidP="00B86668">
      <w:pPr>
        <w:pStyle w:val="BodyText"/>
        <w:spacing w:before="145" w:line="360" w:lineRule="auto"/>
        <w:ind w:left="119" w:right="112" w:firstLine="719"/>
        <w:jc w:val="both"/>
        <w:rPr>
          <w:rFonts w:cstheme="majorBidi"/>
          <w:lang w:val="id-ID"/>
        </w:rPr>
      </w:pPr>
      <w:r w:rsidRPr="009202F5">
        <w:rPr>
          <w:rFonts w:cstheme="majorBidi"/>
        </w:rPr>
        <w:t>Deming mulai memformat idenya pada tahun 1930-an di saat ia melakukan penelitian tentang metode-metode menghilangkan variabilitas dan pemborosan dari proses industri. Ia memulai karirnya di Western Electric, sebuah perusanaan milik tokoh legendaris Hawthorne di Chicago. Western Electric juga merupakan tempat kerja Joseph Juran.Ia merupakan kontributor utama selain Deming dalam pengimplementasian TQM di Jepang yang juga berasal dari Amerika.</w:t>
      </w:r>
      <w:r w:rsidRPr="009202F5">
        <w:rPr>
          <w:rFonts w:cstheme="majorBidi"/>
          <w:lang w:val="id-ID"/>
        </w:rPr>
        <w:t xml:space="preserve">Pada saat itu pabrik Hawthorne mempekerjakan lebih dari 40.000 orang yang memproduksi perlengkapan telepon.Pabrik tersebut menjadi populer saat Elton Mayo dan koleganya dari Harvard University berhasil membuat serangkaian percobaan terkenal tentang sebab-sebab perubahan produktivitas pabrik pada tahun 1927-1932.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Pada saat itu Mayo dan timnya menemukan “Hawthorne Effect” yang </w:t>
      </w:r>
      <w:r w:rsidRPr="009202F5">
        <w:rPr>
          <w:rFonts w:cstheme="majorBidi"/>
        </w:rPr>
        <w:lastRenderedPageBreak/>
        <w:t xml:space="preserve">mengakui eksistensi dan urgensi struktur-struktur informal dalam organisasi-organisasi terhadap hasil produk industri dan terhadap produktivitas serta dampaknya terhadap praktik-praktik kerja.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Dari Western Electric kemudian Deming pindah kerja ke Departemen Pertanian Amerika. Di departemen tersebut ia berkenalan dengan Walter Shewhart, seorang ahli di bidang statistik seperti dia dari Bell Laboratories di New York. </w:t>
      </w:r>
    </w:p>
    <w:p w:rsidR="00B86668" w:rsidRPr="009202F5" w:rsidRDefault="00B86668" w:rsidP="00B86668">
      <w:pPr>
        <w:pStyle w:val="BodyText"/>
        <w:spacing w:before="145" w:line="360" w:lineRule="auto"/>
        <w:ind w:left="119" w:right="112" w:firstLine="719"/>
        <w:jc w:val="both"/>
        <w:rPr>
          <w:rFonts w:cstheme="majorBidi"/>
        </w:rPr>
      </w:pPr>
      <w:r w:rsidRPr="009202F5">
        <w:rPr>
          <w:rFonts w:cstheme="majorBidi"/>
        </w:rPr>
        <w:t xml:space="preserve">Shewhart sebelumnya telah mengembangkan beberapa teknik yang membawa proses-proses industri menuju apa yang ia sebut dengan kontrol statistik yang merupakan serangkaian teknik-teknik untuk meminimalisasi unsur-unsur tak terduga dari proses-proses industri sehingga industri lebih bisa diprediksi dan lebih terkontrol. Tujuan penggunaan kontrol statistik adalah untuk menghilangkan pemborosan biaya dan penundaan waktu.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Konstribusi awal Deming pada penggunaan kontrol statistik adalah mengembangkan dan meningkatkan metode-metode statistik Shewhart.Metode-metode statistik Shewhart dan Deming kemudian dikenal dengan Statistical Process Control (SPC) yang dikombinasikan dengan wawasan hubungan gerakan relasi manusia yang diasosiasikandengan Mayo dan koleganya yang notabene merupakan penyokong teori TQM.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Di akhir tahun 1940-an, Deming mengunjungi Jepang untuk pertama kalinya dalam rangka melakukan sensus Jepang pasca perang.Japanese Union of Engineers and Scientist tertarik dan terkesan dengan kinerja Deming dan mengundangnya untuk kembali ke Jepang pada tahun 1950 untuk mengajarkan aplikasi kontrol proses statistik kepada para pelaku industri di Jepang.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Jepang sendiri pada waktu itu sedang menekankan perhatiannya dalam merekonstruksi industri mereka yang rusak akibat perang.Saat itu industri di Jepang banyak yang mengalami kerusakan besar akibat bom yang dijatuhkan Amerika, sehingga industri yang tersisa hanya bisa menghasilkan produk imitasi bermutu rendah.Bangsa Jepang berkeinginan untuk belajar dari bangsa-bangsa industrialis, seperti Amerika.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lastRenderedPageBreak/>
        <w:t xml:space="preserve">Deming memberikan sebuah jawaban yang simple terhadap kondisi sulit bangsa Jepang.Ia menganjurkan agar Jepang memulai ayunan langkah dengan mengetahui apa yang diinginkan oleh para pelanggan mereka. Deming juga menganjurkan agar mereka mendesain metode-metode produksi serta produk mereka dengan standar tertinggi.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Deming yakin jika pendekatan di atas diimplementasikan secara maksimal, maka kurang lebih lima tahun ke depan perusahaan-perusahaan di Jepang akan mampu memposisikan dirinya sebagai pemimpin pasar. Jepang akhirnya menerapkan ide-ide Deming, Juran, dan pakar mutu Amerika lainnya yang berkunjung ke Jepang pada waktu itu.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Implementasi TQM di Jepang dimulai dari pabrik dan diikuti oleh industri-industri jasa dan diikuti juga oleh bank-bank. Kemudian Jepang telah mengembangkan ide-ide Deming dan Juran tentang implementasi TQM ke dalam apa yang mereka sebut dengan Total Quality Control (TQC) dan akhirnya mereka mampu menjadi singa pasar dunia, mereka mampu bersaing dengan negara-negara industri lainnya bahkan sampai mengunggulinya.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Dominasi pasar yang diraih Jepang sebagian besar merupakan hasil dari perhatian mereka terhadap mutu. Kauro Ishikawa, seorang penulis nasional Jepang tentang mutu telah mendeskripsikan pendekatan TQM Jepang yang disebut TQC sebagai suatu revolusi pemikiran dalam dunia manajemen, khususnya manajemen industry(</w:t>
      </w:r>
      <w:r w:rsidRPr="009202F5">
        <w:rPr>
          <w:rFonts w:cstheme="majorBidi"/>
          <w:sz w:val="18"/>
          <w:szCs w:val="18"/>
        </w:rPr>
        <w:t>Edward Sallis, 2010:37-39)</w:t>
      </w:r>
      <w:r w:rsidRPr="009202F5">
        <w:rPr>
          <w:rFonts w:cstheme="majorBidi"/>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Jadi dapatlah disimpulkan bahwa kemajuan bidang industri Jepang sangat dipengaruhi oleh ide-ide Deming dan Juran (warga kebangsaan Amerika) terkait dengan pengimplementasian TQM di perusahaanperusahaan.Kini TQM bukan hanya diterapkan di bidang industri penghasil barang saja, tetapi juga diterapkan di bidang industri jasa, seperti bank, hotel, restoran, rumah sakit, dan sekolah.</w:t>
      </w:r>
    </w:p>
    <w:p w:rsidR="00B86668" w:rsidRPr="009202F5" w:rsidRDefault="00B86668" w:rsidP="00B86668">
      <w:pPr>
        <w:pStyle w:val="BodyText"/>
        <w:ind w:left="1662" w:right="1695" w:firstLine="719"/>
        <w:jc w:val="both"/>
        <w:rPr>
          <w:rFonts w:cstheme="majorBidi"/>
        </w:rPr>
      </w:pPr>
    </w:p>
    <w:p w:rsidR="00B86668" w:rsidRPr="009202F5" w:rsidRDefault="00B86668" w:rsidP="003C079D">
      <w:pPr>
        <w:rPr>
          <w:rFonts w:cstheme="majorBidi"/>
          <w:b/>
          <w:bCs/>
          <w:i/>
          <w:iCs/>
          <w:sz w:val="24"/>
          <w:szCs w:val="24"/>
        </w:rPr>
      </w:pPr>
      <w:r w:rsidRPr="009202F5">
        <w:rPr>
          <w:rFonts w:cstheme="majorBidi"/>
          <w:b/>
          <w:bCs/>
          <w:i/>
          <w:iCs/>
          <w:sz w:val="24"/>
          <w:szCs w:val="24"/>
        </w:rPr>
        <w:t xml:space="preserve">Pengertian Total Quality Management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Total Qauality </w:t>
      </w:r>
      <w:r w:rsidRPr="009202F5">
        <w:rPr>
          <w:rFonts w:cstheme="majorBidi"/>
          <w:lang w:val="id-ID"/>
        </w:rPr>
        <w:t>M</w:t>
      </w:r>
      <w:r w:rsidRPr="009202F5">
        <w:rPr>
          <w:rFonts w:cstheme="majorBidi"/>
        </w:rPr>
        <w:t xml:space="preserve">anagement adalah strategi pendekatan sebuah model standar penjaminan mutu manajemen pendidikan secara menyeluruh dalam upaya </w:t>
      </w:r>
      <w:r w:rsidRPr="009202F5">
        <w:rPr>
          <w:rFonts w:cstheme="majorBidi"/>
        </w:rPr>
        <w:lastRenderedPageBreak/>
        <w:t>memajukan tujuan organisasi agar dapat memberikan kepuasan kepada pelanggan dan klien(</w:t>
      </w:r>
      <w:r w:rsidRPr="009202F5">
        <w:rPr>
          <w:rFonts w:cstheme="majorBidi"/>
          <w:sz w:val="18"/>
          <w:szCs w:val="18"/>
        </w:rPr>
        <w:t xml:space="preserve"> Edward Sallis, 2010:27)</w:t>
      </w:r>
      <w:r w:rsidRPr="009202F5">
        <w:rPr>
          <w:rFonts w:cstheme="majorBidi"/>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Manajemen mutu merupakan sebuah konsep yang mengaplikasikana berbagai prinsip mutu untuk menjamin suatu produk barang/jasa memiliki spesifikasi mutu sebagaimana ditetapkan secara menyeluruh da</w:t>
      </w:r>
      <w:r w:rsidRPr="009202F5">
        <w:rPr>
          <w:rFonts w:cstheme="majorBidi"/>
          <w:lang w:val="id-ID"/>
        </w:rPr>
        <w:t>n</w:t>
      </w:r>
      <w:r w:rsidRPr="009202F5">
        <w:rPr>
          <w:rFonts w:cstheme="majorBidi"/>
        </w:rPr>
        <w:t xml:space="preserve"> berkelanjutan(</w:t>
      </w:r>
      <w:r w:rsidRPr="009202F5">
        <w:rPr>
          <w:rFonts w:cstheme="majorBidi"/>
          <w:sz w:val="18"/>
          <w:szCs w:val="18"/>
        </w:rPr>
        <w:t>Tim Dosen Administrasi Pendidikan Universitas Pendidikan Indonesia, 2011:295)</w:t>
      </w:r>
      <w:r w:rsidRPr="009202F5">
        <w:rPr>
          <w:rFonts w:cstheme="majorBidi"/>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Manajemen Mutu Terpadu adalah usaha perbaikan dengan menyapu seluruh sistem yang ada dengan menggunakan budaya mengubah secara terus menerus dengan upaya memposisikan kelompok usaha atau organisasi untuk memberikan kepuasan terhadap pelanggan yang lebih besar, memiliki profitabilitas dan daya saing.</w:t>
      </w:r>
    </w:p>
    <w:p w:rsidR="00B86668" w:rsidRPr="009202F5" w:rsidRDefault="00B86668" w:rsidP="003C079D">
      <w:pPr>
        <w:pStyle w:val="BodyText"/>
        <w:spacing w:before="145" w:line="360" w:lineRule="auto"/>
        <w:ind w:left="119" w:right="112" w:firstLine="719"/>
        <w:jc w:val="both"/>
        <w:rPr>
          <w:rFonts w:cstheme="majorBidi"/>
        </w:rPr>
      </w:pPr>
      <w:r w:rsidRPr="009202F5">
        <w:t xml:space="preserve">Menurut </w:t>
      </w:r>
      <w:r w:rsidRPr="009202F5">
        <w:rPr>
          <w:rStyle w:val="FootnoteReference"/>
          <w:rFonts w:cstheme="majorBidi"/>
        </w:rPr>
        <w:fldChar w:fldCharType="begin" w:fldLock="1"/>
      </w:r>
      <w:r w:rsidRPr="009202F5">
        <w:rPr>
          <w:rFonts w:cstheme="majorBidi"/>
        </w:rPr>
        <w:instrText>ADDIN CSL_CITATION {"citationItems":[{"id":"ITEM-1","itemData":{"DOI":"10.29062/dirasah.v2i2.64","ISSN":"2615-0212","abstract":"Management of instructional media in an effort to improve student learning outcomes in MAN Krecek Pare. The purpose of this study were: (1) to describe how teachers plan the development of instructional media in MAN Krecek Pare, (2) to determine the organization of the development of instructional media in MAN Krecek Pare, (3) to find out how the implementation of the development of instructional media in MAN Krecek Pare, (4) to find out how controlling the development of instructional media in MAN Krecek Pare Kediri. This study uses qualitative research field with a descriptive-analytic analysis techniques. Collecting data using observation method, interview method and the method of documentation. Data analysis was performed through three stages which include: data reduction, data presentation and conclusion/verification. RESULTS: (1) Using the learning media there are many benefits, among others: (a) learning with instructional media to facilitate and improve the quality of learning, (b) Improve student learning outcomes, (c) Support individual learning according to the ability of students, (d) can be used as a transmitter of direct feedback, (e) the material can be repeated as needed, without causing boredom. Management of instructional media in MAN Krecek Pare able to improve learning outcome, and this is because by using instructional media students more interested and more motivated, besides using instructional media students who are slow in the power of acceptance can adjust, with their learning program interactive, students can work on the exercises Saol without depending on the teacher, the learning media.","author":[{"dropping-particle":"","family":"Mustajib","given":"","non-dropping-particle":"","parse-names":false,"suffix":""}],"container-title":"Dirasah : Jurnal Studi Ilmu dan Manajemen Pendidikan Islam","id":"ITEM-1","issue":"2","issued":{"date-parts":[["2019","8","30"]]},"page":"117-136","publisher":"STIE Mahardika","title":"Pengelolaan Media Pembelajaran dalam Upaya Meningkatkan Hasil Belajar Siswa","type":"article-journal","volume":"2"},"uris":["http://www.mendeley.com/documents/?uuid=392a5a69-ce93-385c-905d-6a1a2a4e12d8"]}],"mendeley":{"formattedCitation":"(Mustajib, 2019)","plainTextFormattedCitation":"(Mustajib, 2019)","previouslyFormattedCitation":"(Mustajib, 2019)"},"properties":{"noteIndex":0},"schema":"https://github.com/citation-style-language/schema/raw/master/csl-citation.json"}</w:instrText>
      </w:r>
      <w:r w:rsidRPr="009202F5">
        <w:rPr>
          <w:rStyle w:val="FootnoteReference"/>
          <w:rFonts w:cstheme="majorBidi"/>
        </w:rPr>
        <w:fldChar w:fldCharType="separate"/>
      </w:r>
      <w:r w:rsidRPr="009202F5">
        <w:rPr>
          <w:rFonts w:cstheme="majorBidi"/>
          <w:noProof/>
        </w:rPr>
        <w:t>(Mustajib, 2019)</w:t>
      </w:r>
      <w:r w:rsidRPr="009202F5">
        <w:rPr>
          <w:rStyle w:val="FootnoteReference"/>
          <w:rFonts w:cstheme="majorBidi"/>
        </w:rPr>
        <w:fldChar w:fldCharType="end"/>
      </w:r>
      <w:r w:rsidRPr="009202F5">
        <w:rPr>
          <w:rFonts w:cstheme="majorBidi"/>
        </w:rPr>
        <w:t xml:space="preserve"> kata mutu akan ada jika masing-masing komponen bekerja sebagaimana mestinya dan sesuai rencana dengan kata lain suatu kualitas ada jika seseorang merasa puas dengan apa yang dikehendakinya.</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Dari beberapa pengertian di atas menurut penulis, manajemen mutu adalah usaha yang dilakukan suatu instansi dengan memperdayakan semua potensi yang ada guna memuaskan pelanggan yang dilakukan secara terus</w:t>
      </w:r>
      <w:r w:rsidRPr="009202F5">
        <w:rPr>
          <w:rFonts w:cstheme="majorBidi"/>
          <w:lang w:val="id-ID"/>
        </w:rPr>
        <w:t>-</w:t>
      </w:r>
      <w:r w:rsidRPr="009202F5">
        <w:rPr>
          <w:rFonts w:cstheme="majorBidi"/>
        </w:rPr>
        <w:t xml:space="preserve">menerus dan berkesinambungan, sehingga instansi tersebut dapat bertahan dan berkembang. </w:t>
      </w:r>
    </w:p>
    <w:p w:rsidR="00B86668" w:rsidRPr="009202F5" w:rsidRDefault="00B86668" w:rsidP="00B86668">
      <w:pPr>
        <w:pStyle w:val="BodyText"/>
        <w:ind w:left="1662" w:right="1695" w:firstLine="719"/>
        <w:jc w:val="both"/>
        <w:rPr>
          <w:rFonts w:cstheme="majorBidi"/>
        </w:rPr>
      </w:pPr>
    </w:p>
    <w:p w:rsidR="00B86668" w:rsidRPr="009202F5" w:rsidRDefault="00B86668" w:rsidP="003C079D">
      <w:pPr>
        <w:rPr>
          <w:rFonts w:cstheme="majorBidi"/>
          <w:b/>
          <w:bCs/>
          <w:i/>
          <w:iCs/>
          <w:sz w:val="24"/>
          <w:szCs w:val="24"/>
        </w:rPr>
      </w:pPr>
      <w:r w:rsidRPr="009202F5">
        <w:rPr>
          <w:rFonts w:cstheme="majorBidi"/>
          <w:b/>
          <w:bCs/>
          <w:i/>
          <w:iCs/>
          <w:sz w:val="24"/>
          <w:szCs w:val="24"/>
        </w:rPr>
        <w:t>M</w:t>
      </w:r>
      <w:r w:rsidR="003C079D" w:rsidRPr="009202F5">
        <w:rPr>
          <w:rFonts w:cstheme="majorBidi"/>
          <w:b/>
          <w:bCs/>
          <w:i/>
          <w:iCs/>
          <w:sz w:val="24"/>
          <w:szCs w:val="24"/>
        </w:rPr>
        <w:t xml:space="preserve">anajemen  Mutu Pendidikan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Menurut Edward Sallis Manajemen peningkatan mutu pendidikan adalah</w:t>
      </w:r>
      <w:r w:rsidR="003C079D" w:rsidRPr="009202F5">
        <w:rPr>
          <w:rFonts w:cstheme="majorBidi"/>
        </w:rPr>
        <w:t xml:space="preserve"> </w:t>
      </w:r>
      <w:r w:rsidRPr="009202F5">
        <w:rPr>
          <w:rFonts w:cstheme="majorBidi"/>
        </w:rPr>
        <w:t>(</w:t>
      </w:r>
      <w:r w:rsidRPr="009202F5">
        <w:rPr>
          <w:rFonts w:cstheme="majorBidi"/>
          <w:sz w:val="18"/>
          <w:szCs w:val="18"/>
        </w:rPr>
        <w:t>Edwar Sallis,2012:30)</w:t>
      </w:r>
      <w:r w:rsidRPr="009202F5">
        <w:rPr>
          <w:rFonts w:cstheme="majorBidi"/>
        </w:rPr>
        <w:t>:</w:t>
      </w:r>
    </w:p>
    <w:p w:rsidR="00B86668" w:rsidRPr="009202F5" w:rsidRDefault="00B86668" w:rsidP="003C079D">
      <w:pPr>
        <w:pStyle w:val="ListParagraph"/>
        <w:numPr>
          <w:ilvl w:val="0"/>
          <w:numId w:val="25"/>
        </w:numPr>
        <w:tabs>
          <w:tab w:val="left" w:pos="2410"/>
        </w:tabs>
        <w:ind w:left="851" w:right="1695" w:hanging="709"/>
        <w:jc w:val="both"/>
        <w:rPr>
          <w:rFonts w:cstheme="majorBidi"/>
          <w:sz w:val="24"/>
          <w:szCs w:val="24"/>
        </w:rPr>
      </w:pPr>
      <w:r w:rsidRPr="009202F5">
        <w:rPr>
          <w:rFonts w:cstheme="majorBidi"/>
          <w:sz w:val="24"/>
          <w:szCs w:val="24"/>
        </w:rPr>
        <w:t xml:space="preserve">Perbaikan terus-menerus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Manajemen peningkatan mutu pendidikan adalah sebuah pendekatan praktis namun strategis, dalam menjalanan roda organisasi yang memfokuskan diri pada kebutuhan pelanggan dan kliennya. Tujuannya adalah untuk mencari hasil yang lebih baik. Manajemen peningkatan mutu pendidikan bukan merupakan sekumpulan slogan, namun merupakan suatu pendekatan sistematis dan hati-hati untuk mencapai tingkat kualitas yang tepat dengan cara yang konsisten dalam memenuhi kebutuhan dan keinginan pelanggan.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lastRenderedPageBreak/>
        <w:t xml:space="preserve">Manajemen peningkatan mutu pendidikan dapat dipahami sebagai filosofi perbaikan tanpa henti hingga tujuan organisasi dapat tercapai dengan melibatkan segenap komponen dalam organisasi tersebut.  </w:t>
      </w:r>
    </w:p>
    <w:p w:rsidR="00B86668" w:rsidRPr="009202F5" w:rsidRDefault="00B86668" w:rsidP="003C079D">
      <w:pPr>
        <w:pStyle w:val="BodyText"/>
        <w:spacing w:before="145" w:line="360" w:lineRule="auto"/>
        <w:ind w:left="119" w:right="112" w:firstLine="719"/>
        <w:jc w:val="both"/>
        <w:rPr>
          <w:rFonts w:cstheme="majorBidi"/>
        </w:rPr>
      </w:pPr>
      <w:r w:rsidRPr="009202F5">
        <w:t xml:space="preserve">Menurut </w:t>
      </w:r>
      <w:r w:rsidRPr="009202F5">
        <w:rPr>
          <w:rStyle w:val="FootnoteReference"/>
          <w:rFonts w:cstheme="majorBidi"/>
        </w:rPr>
        <w:fldChar w:fldCharType="begin" w:fldLock="1"/>
      </w:r>
      <w:r w:rsidRPr="009202F5">
        <w:rPr>
          <w:rFonts w:cstheme="majorBidi"/>
        </w:rPr>
        <w:instrText>ADDIN CSL_CITATION {"citationItems":[{"id":"ITEM-1","itemData":{"DOI":"10.2906/SALIMIYA.V1I4.201","ISSN":"2721-7078","abstract":"Quality is something that satisfies the needs of customers. quality education is an education that all components have the requirements and conditions that customers want and cause satisfaction, this research aims to describe the planning of quality improvement of graduates in MTs Al-Huda, implementation of quality improvement in MTs Al-Huda, and evaluation of quality improvement of graduates in MTs Al-Huda, Planning in the institution in ways such as strengthening the curriculum, Improving the quality of Educator Resources, and teachers are more creative in delivering materials to children so that the material is delivered properly , Implementation in the institution is teachers provide materials to their students as creatively as possible, teachers often review materials at the end of learning, and teachers provide tutoring to students, especially un subjects, this research uses qualitative approach, data collected using interview techniques, observation and documentation.","author":[{"dropping-particle":"","family":"Manajemen","given":"Implementasi","non-dropping-particle":"","parse-names":false,"suffix":""},{"dropping-particle":"","family":"Sebagai","given":"Mutu","non-dropping-particle":"","parse-names":false,"suffix":""},{"dropping-particle":"","family":"Meningkatkan","given":"Upaya","non-dropping-particle":"","parse-names":false,"suffix":""},{"dropping-particle":"","family":"Lulusan","given":"Mutu","non-dropping-particle":"","parse-names":false,"suffix":""},{"dropping-particle":"","family":"Al","given":"Mts","non-dropping-particle":"","parse-names":false,"suffix":""},{"dropping-particle":"","family":"Sumberjo","given":"Huda","non-dropping-particle":"","parse-names":false,"suffix":""},{"dropping-particle":"","family":"Badas","given":"Tunglur","non-dropping-particle":"","parse-names":false,"suffix":""}],"container-title":"Salimiya: Jurnal Studi Ilmu Keagamaan Islam","id":"ITEM-1","issue":"4","issued":{"date-parts":[["2020","12","27"]]},"number-of-pages":"73-89","title":"Implementasi Manajemen Mutu sebagai Upaya Meningkatkan Mutu Lulusan di MTs Al Huda Sumberjo Tunglur Badas","type":"report","volume":"1"},"uris":["http://www.mendeley.com/documents/?uuid=9ea11c16-94db-366c-956a-7f9bcebc8a5a"]}],"mendeley":{"formattedCitation":"(Manajemen et al., 2020)","plainTextFormattedCitation":"(Manajemen et al., 2020)","previouslyFormattedCitation":"(Manajemen et al., 2020)"},"properties":{"noteIndex":0},"schema":"https://github.com/citation-style-language/schema/raw/master/csl-citation.json"}</w:instrText>
      </w:r>
      <w:r w:rsidRPr="009202F5">
        <w:rPr>
          <w:rStyle w:val="FootnoteReference"/>
          <w:rFonts w:cstheme="majorBidi"/>
        </w:rPr>
        <w:fldChar w:fldCharType="separate"/>
      </w:r>
      <w:r w:rsidRPr="009202F5">
        <w:rPr>
          <w:rFonts w:cstheme="majorBidi"/>
          <w:bCs/>
          <w:noProof/>
        </w:rPr>
        <w:t>(Manajemen et al., 2020)</w:t>
      </w:r>
      <w:r w:rsidRPr="009202F5">
        <w:rPr>
          <w:rStyle w:val="FootnoteReference"/>
          <w:rFonts w:cstheme="majorBidi"/>
        </w:rPr>
        <w:fldChar w:fldCharType="end"/>
      </w:r>
      <w:r w:rsidRPr="009202F5">
        <w:rPr>
          <w:rFonts w:cstheme="majorBidi"/>
        </w:rPr>
        <w:t xml:space="preserve"> Peningkatan mutu sekolah terhadap siswa itu sangat berpengaruh dari berbagai aspek antara lain, aspek kepala sekolah sarana dan prasarana, guru yang profesional, buku pendukung dan lain sebagainya.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Sebagai sebuah pendekatan, manajemen peningkatan mutu pendidikan mencari sebuah perubahan permanen dalam tujuan sebuah organisasi, dan tujuan “kelayakan” jangka pendek menuju tujuan “perbaikan mutu” jangka panjang. Instistusi yang melakukan inovasi secara konstan, melakukan perbaikan dan perubahan secara terarah, dan mempraktekkan manajemen peningkatan mutu pendidikan, akan mengalami siklus perbaikan secara terus-menerus. </w:t>
      </w:r>
    </w:p>
    <w:p w:rsidR="00B86668" w:rsidRPr="009202F5" w:rsidRDefault="00B86668" w:rsidP="003C079D">
      <w:pPr>
        <w:pStyle w:val="ListParagraph"/>
        <w:numPr>
          <w:ilvl w:val="0"/>
          <w:numId w:val="25"/>
        </w:numPr>
        <w:tabs>
          <w:tab w:val="left" w:pos="2410"/>
        </w:tabs>
        <w:ind w:left="851" w:right="1695" w:hanging="709"/>
        <w:jc w:val="both"/>
        <w:rPr>
          <w:rFonts w:cstheme="majorBidi"/>
        </w:rPr>
      </w:pPr>
      <w:r w:rsidRPr="009202F5">
        <w:rPr>
          <w:rFonts w:cstheme="majorBidi"/>
          <w:sz w:val="24"/>
          <w:szCs w:val="24"/>
        </w:rPr>
        <w:t>Perubahaan</w:t>
      </w:r>
      <w:r w:rsidRPr="009202F5">
        <w:rPr>
          <w:rFonts w:cstheme="majorBidi"/>
        </w:rPr>
        <w:t xml:space="preserve"> kultur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Manajemen peningkatan mutu pendidikan memerlukan perubahan kultur. Ini terkenal sulit untuk diwujudkan dan membutuhkan waktu yang sangat lama. Manajemen peningkatan mutu pendidikan membutuhkan perubahan sikap dan metode. Staff dan institusi harus memahami dan melaksanakan pesan moral    manajemen peningkatan mutu pendidikan agar bisa membawa dampak.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Bagaimanapun juga, perubahan kultur bukan hanya berbicara tentang merubah perilaku staff, tapi juga memerlukan perubahan dalam metode mengarahkan sebuah institusi. Perubahan metode tersebut ditandai dengan sebuah pemahaman bahwa orang menghasilkan mutu.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Ada dua hal penting yang diperlukan staff untuk menghasilkan mutu. Pertama, staf membutuhkan sebuah lingkungan yang cocok untuk bekerja. Mereka membutuhkan alat-alat keterampilan dan mereka harus bekerja dengan sistem dan prosedur yang sederhana dan membantu pekerjaan mereka. Kedua,untuk melakukan pekerjaan yang baik, staf memerlukan lingkungan yang mendukung dan menghargai kesuksesan dan prestasi yang mereka raih. Mereka memerlukan pemimpin yang dapat menghargai prestasi mereka dan membimbing mereka untuk </w:t>
      </w:r>
      <w:r w:rsidRPr="009202F5">
        <w:rPr>
          <w:rFonts w:cstheme="majorBidi"/>
        </w:rPr>
        <w:lastRenderedPageBreak/>
        <w:t xml:space="preserve">meraih sukses yang lebih besar. </w:t>
      </w:r>
    </w:p>
    <w:p w:rsidR="00B86668" w:rsidRPr="009202F5" w:rsidRDefault="00B86668" w:rsidP="003C079D">
      <w:pPr>
        <w:pStyle w:val="ListParagraph"/>
        <w:numPr>
          <w:ilvl w:val="0"/>
          <w:numId w:val="25"/>
        </w:numPr>
        <w:tabs>
          <w:tab w:val="left" w:pos="2410"/>
        </w:tabs>
        <w:ind w:left="851" w:right="1695" w:hanging="709"/>
        <w:jc w:val="both"/>
        <w:rPr>
          <w:rFonts w:cstheme="majorBidi"/>
        </w:rPr>
      </w:pPr>
      <w:r w:rsidRPr="009202F5">
        <w:rPr>
          <w:rFonts w:cstheme="majorBidi"/>
          <w:sz w:val="24"/>
          <w:szCs w:val="24"/>
        </w:rPr>
        <w:t>Organisasi</w:t>
      </w:r>
      <w:r w:rsidRPr="009202F5">
        <w:rPr>
          <w:rFonts w:cstheme="majorBidi"/>
        </w:rPr>
        <w:t xml:space="preserve"> terbalik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Kunci sukses manajemen mutu pendidikan adalah mata rantai internal-eksternal yang efektif antara pelanggan dan produsen. Begitu konsep tersebut ada dalam genggaman atau berhasil dijalankan, maka ada implikasi yang luar biasa besar terhadap organisasi dan pola hubungan yang ada di dalamnya.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Korban pertama dari konsep ini tentunya adalah definisi tradisional yang sebelumnya telah menguasai organisasi. Dalam kultur manajemen peningkatan mutu, peran manajemen senior dan menengah adalah memberi dukungan dan wewenang kepada staf dan pelajar, bukan mengontrol mereka. </w:t>
      </w:r>
    </w:p>
    <w:p w:rsidR="00B86668" w:rsidRPr="009202F5" w:rsidRDefault="00B86668" w:rsidP="003C079D">
      <w:pPr>
        <w:pStyle w:val="ListParagraph"/>
        <w:numPr>
          <w:ilvl w:val="0"/>
          <w:numId w:val="25"/>
        </w:numPr>
        <w:tabs>
          <w:tab w:val="left" w:pos="2410"/>
        </w:tabs>
        <w:ind w:left="851" w:right="1695" w:hanging="709"/>
        <w:jc w:val="both"/>
        <w:rPr>
          <w:rFonts w:cstheme="majorBidi"/>
        </w:rPr>
      </w:pPr>
      <w:r w:rsidRPr="009202F5">
        <w:rPr>
          <w:rFonts w:cstheme="majorBidi"/>
          <w:sz w:val="24"/>
          <w:szCs w:val="24"/>
        </w:rPr>
        <w:t>Menjaga</w:t>
      </w:r>
      <w:r w:rsidRPr="009202F5">
        <w:rPr>
          <w:rFonts w:cstheme="majorBidi"/>
        </w:rPr>
        <w:t xml:space="preserve"> hubungan dengan pelanggan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Misi utama dari sebuah institusi manajemen peningkatan mutu pendidikan adalah untuk memenuhi kebutuhan dan keinginan pelanggannya. Orgnisasi yang unggul baik negeri maupun swasta, adalah organisasi yang dalam istilah Peters dan Waterman “menjaga hubungan dengan pelanggannya” dan “memiliki obsesi terhadap mutu”. Mereka mengakui bahwa pertumbuhan dan perkembangan sebuah institusi bersumber dari kesesuaian layanan institusi dengan kebutuhan pelanggan. Mutu harus sesuai dengan harapan dan keinginan pelanggan, bukan apa yang terbaik bagi mereka menurut institusi. Tanpa pelanggan tidak akan ada institusi. </w:t>
      </w:r>
    </w:p>
    <w:p w:rsidR="00B86668" w:rsidRPr="009202F5" w:rsidRDefault="00B86668" w:rsidP="003C079D">
      <w:pPr>
        <w:jc w:val="both"/>
        <w:rPr>
          <w:rFonts w:cstheme="majorBidi"/>
          <w:b/>
          <w:bCs/>
          <w:i/>
          <w:iCs/>
          <w:sz w:val="24"/>
          <w:szCs w:val="24"/>
        </w:rPr>
      </w:pPr>
      <w:r w:rsidRPr="009202F5">
        <w:rPr>
          <w:rFonts w:cstheme="majorBidi"/>
          <w:b/>
          <w:bCs/>
          <w:i/>
          <w:iCs/>
          <w:sz w:val="24"/>
          <w:szCs w:val="24"/>
        </w:rPr>
        <w:t xml:space="preserve">Kepemimpinan </w:t>
      </w:r>
    </w:p>
    <w:p w:rsidR="00B86668" w:rsidRPr="009202F5" w:rsidRDefault="00B86668" w:rsidP="003C079D">
      <w:pPr>
        <w:jc w:val="both"/>
        <w:rPr>
          <w:rFonts w:cstheme="majorBidi"/>
          <w:i/>
          <w:iCs/>
          <w:sz w:val="24"/>
          <w:szCs w:val="24"/>
        </w:rPr>
      </w:pPr>
      <w:r w:rsidRPr="009202F5">
        <w:rPr>
          <w:rFonts w:cstheme="majorBidi"/>
          <w:i/>
          <w:iCs/>
          <w:sz w:val="24"/>
          <w:szCs w:val="24"/>
        </w:rPr>
        <w:t xml:space="preserve">Pengertian kepemimpinan secara umum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Kepemimpinan merupakan faktor terpenting dalam sebuah organisasi. Tidak akan bertahan lama sebuah negara tanpa adanya kepemimpinan. Kepemimpinan merupakan ilmu terapan dari ilmu-ilmu sosial, sebab pada prinsipnya kepemimpinan diharapkan mampu mendatangkan manfaat bagi kesejahteraan manusia. Kepemimpinan dapat dijelaskan atau diuraikan dalam berbagai macam, tergantung dari sudut mana melihat atau memaknai dari kepemimpinan.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Kepemimpinan menurut para ahli sebagai berikut. Rauch dan Behling berpendapat bahwa kepemimpinan adalah sesuatu proses yang mempengaruhi </w:t>
      </w:r>
      <w:r w:rsidRPr="009202F5">
        <w:rPr>
          <w:rFonts w:cstheme="majorBidi"/>
        </w:rPr>
        <w:lastRenderedPageBreak/>
        <w:t>aktifitas kelompok yang diatur untuk mencapai tujuan bersama. Sementara George P. Terrye mengatakan bahwa kepemimpinan adalah kegiatan dalam mempengaruhi orang lain untuk bekerja keras dengan penuh kemauan untuk tujuan kelompok. Sedangkan H. Koontz dan C. Donnell mengungkapkan bahwa kepemimpinan adalah kegiatan mempengaruhi orang lain agar ikut dalam mecapai tujuan umum. Pernyataan hampir sama diungkapkan oleh Ordway Tead bahwa kepemimpinan adalah suatu kegiatan mempengaruhi orang lain untuk bekerja sama guna mencapai tujuan tertentu yang diinginkan(</w:t>
      </w:r>
      <w:r w:rsidRPr="009202F5">
        <w:rPr>
          <w:rFonts w:cstheme="majorBidi"/>
          <w:sz w:val="18"/>
          <w:szCs w:val="18"/>
        </w:rPr>
        <w:t>M.Sobry</w:t>
      </w:r>
      <w:r w:rsidRPr="009202F5">
        <w:rPr>
          <w:rFonts w:cstheme="majorBidi"/>
          <w:sz w:val="18"/>
          <w:szCs w:val="18"/>
          <w:lang w:val="id-ID"/>
        </w:rPr>
        <w:t xml:space="preserve"> Sutikno</w:t>
      </w:r>
      <w:r w:rsidRPr="009202F5">
        <w:rPr>
          <w:rFonts w:cstheme="majorBidi"/>
          <w:sz w:val="18"/>
          <w:szCs w:val="18"/>
        </w:rPr>
        <w:t>, 2014; 15-16)</w:t>
      </w:r>
      <w:r w:rsidRPr="009202F5">
        <w:rPr>
          <w:rFonts w:cstheme="majorBidi"/>
          <w:lang w:val="id-ID"/>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Kaitanya dengan kepemimpinan yaitu kualitas perencanaan seorang pemimpin, menurut </w:t>
      </w:r>
      <w:r w:rsidRPr="009202F5">
        <w:rPr>
          <w:rStyle w:val="FootnoteReference"/>
          <w:rFonts w:cstheme="majorBidi"/>
        </w:rPr>
        <w:fldChar w:fldCharType="begin" w:fldLock="1"/>
      </w:r>
      <w:r w:rsidRPr="009202F5">
        <w:rPr>
          <w:rFonts w:cstheme="majorBidi"/>
        </w:rPr>
        <w:instrText>ADDIN CSL_CITATION {"citationItems":[{"id":"ITEM-1","itemData":{"DOI":"10.2906/SALIMIYA.V1I4.200","ISSN":"2721-7078","abstract":"The headmaster is a skipper in an educational institution, whether or not a leader will determine the quality of the institution, a person who becomes the principal must have certain criteria that can bring the institution to achieve the objectives of the vision, mission including planning, developing the organization, empowering resources and carrying out supervision of programs and performance. We researchers are interested in researching the managerial competence of a principal at SDI Ulumiyah Al Makruf in improving the quality of education in his institution. Therefore, in this article we will discuss several things related to competence, including about 1. Principal competence, 2. Managerial ability of the principal, and 3. Quality of education","author":[{"dropping-particle":"","family":"Managerial","given":"Kompetensi","non-dropping-particle":"","parse-names":false,"suffix":""},{"dropping-particle":"","family":"Sekolah","given":"Kepala","non-dropping-particle":"","parse-names":false,"suffix":""},{"dropping-particle":"","family":"Peningkatan","given":"Upaya","non-dropping-particle":"","parse-names":false,"suffix":""},{"dropping-particle":"","family":"Pendidikan","given":"Kualitas","non-dropping-particle":"","parse-names":false,"suffix":""},{"dropping-particle":"","family":"Sdi","given":"Di","non-dropping-particle":"","parse-names":false,"suffix":""},{"dropping-particle":"","family":"Al-Makruf Muhamad","given":"Ulumiyah","non-dropping-particle":"","parse-names":false,"suffix":""},{"dropping-particle":"","family":"Sadili","given":"Hasan","non-dropping-particle":"","parse-names":false,"suffix":""},{"dropping-particle":"","family":"Mustajib","given":"Dan","non-dropping-particle":"","parse-names":false,"suffix":""}],"container-title":"Salimiya: Jurnal Studi Ilmu Keagamaan Islam","id":"ITEM-1","issue":"4","issued":{"date-parts":[["2020","12","27"]]},"number-of-pages":"56-72","title":"Kompetensi Managerial Kepala Sekolah dalam Upaya Peningkatan Kualitas Pendidikan di SDI Ulumiyah Al-makruf","type":"report","volume":"1"},"uris":["http://www.mendeley.com/documents/?uuid=de42828f-1c95-35bf-8fab-f232962f84da"]}],"mendeley":{"formattedCitation":"(Managerial et al., 2020)","plainTextFormattedCitation":"(Managerial et al., 2020)"},"properties":{"noteIndex":0},"schema":"https://github.com/citation-style-language/schema/raw/master/csl-citation.json"}</w:instrText>
      </w:r>
      <w:r w:rsidRPr="009202F5">
        <w:rPr>
          <w:rStyle w:val="FootnoteReference"/>
          <w:rFonts w:cstheme="majorBidi"/>
        </w:rPr>
        <w:fldChar w:fldCharType="separate"/>
      </w:r>
      <w:r w:rsidRPr="009202F5">
        <w:rPr>
          <w:rFonts w:cstheme="majorBidi"/>
          <w:noProof/>
        </w:rPr>
        <w:t>(Managerial et al., 2020)</w:t>
      </w:r>
      <w:r w:rsidRPr="009202F5">
        <w:rPr>
          <w:rStyle w:val="FootnoteReference"/>
          <w:rFonts w:cstheme="majorBidi"/>
        </w:rPr>
        <w:fldChar w:fldCharType="end"/>
      </w:r>
      <w:r w:rsidRPr="009202F5">
        <w:rPr>
          <w:rFonts w:cstheme="majorBidi"/>
        </w:rPr>
        <w:t xml:space="preserve"> Kualitas adalah kecocokan seberapa baik produk itu sesuai dengan spesifikasi dan kelonggaran yang disyaratkan oleh rancangan itu.</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Tidak kita sadari bahwa dalam sejarah kehidupan manusia banyak sekali pengalaman yang kepemimpinan yang dapat dipelajari. Misalnya, dalam hadits Nabi,”setiap kamu adalah pemimpin” dan dalam kesehariannya manusia tidak sadar bahwa ia telah mekukan unsur-unsur kepemimpinan seperti “mempengaruhi, memotivasi, mengajak dan mengkoordinasi” sesama mereka. Tanpa sadar hal ini sudah terjadi dan kita lakukan.</w:t>
      </w:r>
    </w:p>
    <w:p w:rsidR="00B86668" w:rsidRPr="009202F5" w:rsidRDefault="00B86668" w:rsidP="00B86668">
      <w:pPr>
        <w:pStyle w:val="BodyText"/>
        <w:ind w:left="1662" w:right="1695" w:firstLine="719"/>
        <w:jc w:val="both"/>
        <w:rPr>
          <w:rFonts w:cstheme="majorBidi"/>
        </w:rPr>
      </w:pPr>
    </w:p>
    <w:p w:rsidR="00B86668" w:rsidRPr="009202F5" w:rsidRDefault="00B86668" w:rsidP="003C079D">
      <w:pPr>
        <w:jc w:val="both"/>
        <w:rPr>
          <w:rFonts w:cstheme="majorBidi"/>
          <w:i/>
          <w:iCs/>
        </w:rPr>
      </w:pPr>
      <w:r w:rsidRPr="009202F5">
        <w:rPr>
          <w:rFonts w:cstheme="majorBidi"/>
          <w:i/>
          <w:iCs/>
        </w:rPr>
        <w:t xml:space="preserve">Pola Kepemimpinan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Pola dalam KBBI yaitu sistem : cara kerja pada pemerintah atau organisasi. Pola adalah model, cara kerja, atau sistem. Dapat diartikan bahwa pola adalah bagaimana cara, model, sistem seseorang dalam melakukan sesuatu.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Kepemimpinan diadopsi dari bahasa inggris yaitu leadership.Leadership berasal dari akar kata to lead yaitu berupa kata kerja yang berarti memimpin.Kepemimpinan adalah bagaimana seorang pemimpin mempengaruhi anggotanya untuk bergerak melakukan sesuatu hal demi terwujudnya sebuah tujuan.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Dalam upaya menggerakkan dan memotivasi seseorang dalam melakukan suatu tindakan yang terarah pada pencapaian sebuah tujuan, maka seorang </w:t>
      </w:r>
      <w:r w:rsidRPr="009202F5">
        <w:rPr>
          <w:rFonts w:cstheme="majorBidi"/>
        </w:rPr>
        <w:lastRenderedPageBreak/>
        <w:t xml:space="preserve">pemimpin mempunyai cara, model atau bentuk kepemimpinannya sendiri. Cara kepemimpinan ini sering disebut sebagai tipologi atau dapat diartikan sebagai perilaku kepemimpinan atau gaya kepemimpinan. Tipologi kepemimpinan yang sering dikenal dan diakui keberadannya adalah sebagai berikut: </w:t>
      </w:r>
    </w:p>
    <w:p w:rsidR="00B86668" w:rsidRPr="009202F5" w:rsidRDefault="00B86668" w:rsidP="00B86668">
      <w:pPr>
        <w:pStyle w:val="BodyText"/>
        <w:ind w:left="1662" w:right="1695" w:firstLine="719"/>
        <w:jc w:val="both"/>
        <w:rPr>
          <w:rFonts w:cstheme="majorBidi"/>
        </w:rPr>
      </w:pPr>
    </w:p>
    <w:p w:rsidR="00B86668" w:rsidRPr="009202F5" w:rsidRDefault="00B86668" w:rsidP="003C079D">
      <w:pPr>
        <w:jc w:val="both"/>
        <w:rPr>
          <w:rFonts w:cstheme="majorBidi"/>
          <w:i/>
          <w:iCs/>
        </w:rPr>
      </w:pPr>
      <w:r w:rsidRPr="009202F5">
        <w:rPr>
          <w:rFonts w:cstheme="majorBidi"/>
          <w:i/>
          <w:iCs/>
        </w:rPr>
        <w:t xml:space="preserve">Kepemimpinan Otokratis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Tipe kepemimpinan ini menganggap bahwa segala sesuatunya adalah atas kewenangnnya sendiri, sehingga ia tidak perlu berkonsultasi kepada orang lain dan tidak boleh ada orang yang ikut campur dalam kepemimpinannya. Jadi seakan-akan segala sesuatu adalah miliknya.   Bahkan kantor, mobil dan fasilitas lainnya yang ada dianggap miliknya(</w:t>
      </w:r>
      <w:r w:rsidRPr="009202F5">
        <w:rPr>
          <w:rFonts w:cstheme="majorBidi"/>
          <w:sz w:val="18"/>
          <w:szCs w:val="18"/>
        </w:rPr>
        <w:t>M.Sobry</w:t>
      </w:r>
      <w:r w:rsidRPr="009202F5">
        <w:rPr>
          <w:rFonts w:cstheme="majorBidi"/>
          <w:sz w:val="18"/>
          <w:szCs w:val="18"/>
          <w:lang w:val="id-ID"/>
        </w:rPr>
        <w:t xml:space="preserve"> Sutikno</w:t>
      </w:r>
      <w:r w:rsidRPr="009202F5">
        <w:rPr>
          <w:rFonts w:cstheme="majorBidi"/>
          <w:sz w:val="18"/>
          <w:szCs w:val="18"/>
        </w:rPr>
        <w:t>, 2014;35)</w:t>
      </w:r>
      <w:r w:rsidRPr="009202F5">
        <w:rPr>
          <w:rFonts w:cstheme="majorBidi"/>
          <w:lang w:val="id-ID"/>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Menurut Kartono (2002: 71) kepemimpinan otokratis itu mendasarkan diri pada kekuasaan dan paksaan yang mutlak harus dipatuhi. Pemimpinnya selalu mau berperan sebagai pemain tunggal pada a one-man show. Dia berambisi sekali untuk merajai situasi.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Adapun ciri-ciri kepemimpinan otokratis menurut Siagian (2003: 32) sebagai berikut: </w:t>
      </w:r>
    </w:p>
    <w:p w:rsidR="00B86668" w:rsidRPr="009202F5" w:rsidRDefault="00B86668" w:rsidP="003C079D">
      <w:pPr>
        <w:pStyle w:val="BodyText"/>
        <w:numPr>
          <w:ilvl w:val="0"/>
          <w:numId w:val="27"/>
        </w:numPr>
        <w:spacing w:before="145" w:line="360" w:lineRule="auto"/>
        <w:ind w:left="1276" w:right="112" w:hanging="425"/>
        <w:jc w:val="both"/>
        <w:rPr>
          <w:rFonts w:cstheme="majorBidi"/>
        </w:rPr>
      </w:pPr>
      <w:r w:rsidRPr="009202F5">
        <w:rPr>
          <w:rFonts w:cstheme="majorBidi"/>
        </w:rPr>
        <w:t xml:space="preserve">Kecenderungan memperlakukan para bawahan sama dengan alat-alat lain dalam organisasi, seperti mesin, dan dengan demikian kurang menghargai harkat dan martabat mereka. </w:t>
      </w:r>
    </w:p>
    <w:p w:rsidR="00B86668" w:rsidRPr="009202F5" w:rsidRDefault="00B86668" w:rsidP="003C079D">
      <w:pPr>
        <w:pStyle w:val="BodyText"/>
        <w:numPr>
          <w:ilvl w:val="0"/>
          <w:numId w:val="27"/>
        </w:numPr>
        <w:spacing w:before="145" w:line="360" w:lineRule="auto"/>
        <w:ind w:left="1276" w:right="112" w:hanging="425"/>
        <w:jc w:val="both"/>
        <w:rPr>
          <w:rFonts w:cstheme="majorBidi"/>
        </w:rPr>
      </w:pPr>
      <w:r w:rsidRPr="009202F5">
        <w:rPr>
          <w:rFonts w:cstheme="majorBidi"/>
        </w:rPr>
        <w:t xml:space="preserve">Pengutamaan orientasi terhadap pelaksanaan dan penyelesaian tugas tanpa mengkaitkan pelaksanaan tugas itu dengan kepentingan dan kebutuhan para bawahan. </w:t>
      </w:r>
    </w:p>
    <w:p w:rsidR="00B86668" w:rsidRPr="009202F5" w:rsidRDefault="00B86668" w:rsidP="003C079D">
      <w:pPr>
        <w:pStyle w:val="BodyText"/>
        <w:numPr>
          <w:ilvl w:val="0"/>
          <w:numId w:val="27"/>
        </w:numPr>
        <w:spacing w:before="145" w:line="360" w:lineRule="auto"/>
        <w:ind w:left="1276" w:right="112" w:hanging="425"/>
        <w:jc w:val="both"/>
        <w:rPr>
          <w:rFonts w:cstheme="majorBidi"/>
        </w:rPr>
      </w:pPr>
      <w:r w:rsidRPr="009202F5">
        <w:rPr>
          <w:rFonts w:cstheme="majorBidi"/>
        </w:rPr>
        <w:t xml:space="preserve">Pengabaian peranan para bawahan dalam proses pengambilan kepurusan dengan cara memberitahukan kepada para bawahan tersebut bahwa ia telah mengambil keputusan tertentu dan para bawahan itu diharapkan dan bahkan dituntut untuk melaksanakannya saja.   </w:t>
      </w:r>
    </w:p>
    <w:p w:rsidR="00B86668" w:rsidRPr="009202F5" w:rsidRDefault="00B86668" w:rsidP="00B86668">
      <w:pPr>
        <w:spacing w:line="360" w:lineRule="auto"/>
        <w:ind w:left="1212" w:firstLine="450"/>
        <w:jc w:val="both"/>
        <w:rPr>
          <w:rFonts w:cstheme="majorBidi"/>
        </w:rPr>
      </w:pPr>
    </w:p>
    <w:p w:rsidR="00B86668" w:rsidRPr="009202F5" w:rsidRDefault="00B86668" w:rsidP="003C079D">
      <w:pPr>
        <w:spacing w:line="360" w:lineRule="auto"/>
        <w:jc w:val="both"/>
        <w:rPr>
          <w:rFonts w:cstheme="majorBidi"/>
          <w:i/>
          <w:iCs/>
        </w:rPr>
      </w:pPr>
      <w:r w:rsidRPr="009202F5">
        <w:rPr>
          <w:rFonts w:cstheme="majorBidi"/>
          <w:i/>
          <w:iCs/>
        </w:rPr>
        <w:t xml:space="preserve">Kepemimpinan Laisez Faire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lastRenderedPageBreak/>
        <w:t>Pada tipe kepemimpinan laissez faire ini sang pemimpin praktis tidak memimpin, dia membiarkan kelompoknya dan setiap orang berbuat semau sendiri(</w:t>
      </w:r>
      <w:r w:rsidRPr="009202F5">
        <w:rPr>
          <w:rFonts w:cstheme="majorBidi"/>
          <w:sz w:val="18"/>
          <w:szCs w:val="18"/>
        </w:rPr>
        <w:t>Kartini</w:t>
      </w:r>
      <w:r w:rsidRPr="009202F5">
        <w:rPr>
          <w:rFonts w:cstheme="majorBidi"/>
          <w:sz w:val="18"/>
          <w:szCs w:val="18"/>
          <w:lang w:val="id-ID"/>
        </w:rPr>
        <w:t xml:space="preserve"> kartono</w:t>
      </w:r>
      <w:r w:rsidRPr="009202F5">
        <w:rPr>
          <w:rFonts w:cstheme="majorBidi"/>
          <w:sz w:val="18"/>
          <w:szCs w:val="18"/>
        </w:rPr>
        <w:t>, 2002;71-72)</w:t>
      </w:r>
      <w:r w:rsidRPr="009202F5">
        <w:rPr>
          <w:rFonts w:cstheme="majorBidi"/>
          <w:lang w:val="id-ID"/>
        </w:rPr>
        <w:t>.</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Sedangkan menurut Siagian (2003: 38) seorang pemimpin yang laissez faire tentang peranannya sebagai seorang pemimpin berkisar pada pandangannya bahwa pada umumnya organisasi akan berjalan lancar dengan sendirinya karena para anggota terdiri dari orang-orang yang sudah dewasa yang mengetahuai apa yang menjadi tujuan organisasi, sasaran-sasaran apa yang ingin dicapai, tugas apa yang harus ditunaikan oleh masing-masing anggota dan seorang pemimpin tidak perlu terlalu sering melakukan intervensi dalam kehidupan organisasional.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Tipe kepemimpinan ini berbanding terbalik dengan gaya kepemimpinan otokratis. Dalam kepemimpinan ini pemimpin berlaku pasif dan cenderung menghindar dari tanggungjawab</w:t>
      </w:r>
      <w:r w:rsidRPr="009202F5">
        <w:rPr>
          <w:rFonts w:cstheme="majorBidi"/>
          <w:lang w:val="id-ID"/>
        </w:rPr>
        <w:t xml:space="preserve">. Sang pemimpin meyakini bahwa bawahannya atau anggotanya mampu mengetahui dan cukup dewasa untuk berlaku taat pada aturan. </w:t>
      </w:r>
      <w:r w:rsidRPr="009202F5">
        <w:rPr>
          <w:rFonts w:cstheme="majorBidi"/>
        </w:rPr>
        <w:t xml:space="preserve">Jadi sang pemimpin memberikan kebebasan kepada anggotanya dalam mengambil keputusan atau melakukan segala sesuatu.  </w:t>
      </w:r>
    </w:p>
    <w:p w:rsidR="00B86668" w:rsidRPr="009202F5" w:rsidRDefault="00B86668" w:rsidP="00B86668">
      <w:pPr>
        <w:spacing w:line="360" w:lineRule="auto"/>
        <w:ind w:left="1212" w:firstLine="450"/>
        <w:jc w:val="both"/>
        <w:rPr>
          <w:rFonts w:cstheme="majorBidi"/>
        </w:rPr>
      </w:pPr>
    </w:p>
    <w:p w:rsidR="00B86668" w:rsidRPr="009202F5" w:rsidRDefault="00B86668" w:rsidP="003C079D">
      <w:pPr>
        <w:jc w:val="both"/>
        <w:rPr>
          <w:rFonts w:cstheme="majorBidi"/>
          <w:i/>
          <w:iCs/>
        </w:rPr>
      </w:pPr>
      <w:r w:rsidRPr="009202F5">
        <w:rPr>
          <w:rFonts w:cstheme="majorBidi"/>
          <w:i/>
          <w:iCs/>
        </w:rPr>
        <w:t xml:space="preserve">Kepemimpinan Paternalistis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Menurut Siagian (2003: 35) biasanya seorang pemimpin yang peternalistis mengutamakan kebersamaan. Artinya pemimpin yang bersangkutan berusaha memperlakukan semua orang dan semua satuan kerja yang terdapat di dalam organisasi seadil dan serata mungkin. </w:t>
      </w:r>
    </w:p>
    <w:p w:rsidR="00B86668" w:rsidRPr="009202F5" w:rsidRDefault="00B86668" w:rsidP="003C079D">
      <w:pPr>
        <w:pStyle w:val="BodyText"/>
        <w:spacing w:before="145" w:line="360" w:lineRule="auto"/>
        <w:ind w:left="119" w:right="112" w:firstLine="719"/>
        <w:jc w:val="both"/>
        <w:rPr>
          <w:rFonts w:cstheme="majorBidi"/>
        </w:rPr>
      </w:pPr>
      <w:r w:rsidRPr="009202F5">
        <w:rPr>
          <w:rFonts w:cstheme="majorBidi"/>
        </w:rPr>
        <w:t xml:space="preserve">Adapun ciri-ciri kepemimpinan paternalistis menurut Sutikno (2014: 37) sebagai berikut: </w:t>
      </w:r>
    </w:p>
    <w:p w:rsidR="00B86668"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t xml:space="preserve">Menganggap bawahannya sebagai manusia yang tidak dewasa. </w:t>
      </w:r>
    </w:p>
    <w:p w:rsidR="00B86668"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t xml:space="preserve"> Bersikap terlalu melindungi. </w:t>
      </w:r>
    </w:p>
    <w:p w:rsidR="00B86668"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t xml:space="preserve">Jarang memberikan kesempatan kepada bawahannya untuk mengambil keputusan. </w:t>
      </w:r>
    </w:p>
    <w:p w:rsidR="003C079D"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lastRenderedPageBreak/>
        <w:t xml:space="preserve">Jarang memberikan kesempatan pada bawahannya untuk mengambil inisiatif </w:t>
      </w:r>
    </w:p>
    <w:p w:rsidR="003C079D"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t xml:space="preserve">Jarang memberikan kesempatan kepada bawahannya untuk mengembangkan daya kreasi dan fantasinya. </w:t>
      </w:r>
    </w:p>
    <w:p w:rsidR="00B86668" w:rsidRPr="009202F5" w:rsidRDefault="00B86668" w:rsidP="003C079D">
      <w:pPr>
        <w:pStyle w:val="BodyText"/>
        <w:numPr>
          <w:ilvl w:val="0"/>
          <w:numId w:val="28"/>
        </w:numPr>
        <w:spacing w:before="145" w:line="360" w:lineRule="auto"/>
        <w:ind w:left="1276" w:right="112" w:hanging="425"/>
        <w:jc w:val="both"/>
        <w:rPr>
          <w:rFonts w:cstheme="majorBidi"/>
        </w:rPr>
      </w:pPr>
      <w:r w:rsidRPr="009202F5">
        <w:rPr>
          <w:rFonts w:cstheme="majorBidi"/>
        </w:rPr>
        <w:t xml:space="preserve">Sering bersikap serba tahu. </w:t>
      </w:r>
    </w:p>
    <w:p w:rsidR="00B86668" w:rsidRPr="009202F5" w:rsidRDefault="00B86668" w:rsidP="003C079D">
      <w:pPr>
        <w:jc w:val="both"/>
        <w:rPr>
          <w:rFonts w:cstheme="majorBidi"/>
          <w:i/>
          <w:iCs/>
          <w:sz w:val="24"/>
          <w:szCs w:val="24"/>
        </w:rPr>
      </w:pPr>
      <w:r w:rsidRPr="009202F5">
        <w:rPr>
          <w:rFonts w:cstheme="majorBidi"/>
          <w:i/>
          <w:iCs/>
          <w:sz w:val="24"/>
          <w:szCs w:val="24"/>
        </w:rPr>
        <w:t xml:space="preserve">Kepemimpinan Kharismatis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Dalam Kamus Besar Bahasa Indonesia dikemuakakan bahwa “kharismatis berarti bersifat kharisma”. Pemimpin yang kharismatis adalah seseorang yang dikagumi oleh banyak pengikut meskipun para pengikut tersebut tidak selalu dapat menjelaskan secara konkret mengapa orang tertentu ini dikagumi(</w:t>
      </w:r>
      <w:r w:rsidRPr="009202F5">
        <w:rPr>
          <w:rFonts w:cstheme="majorBidi"/>
          <w:sz w:val="18"/>
          <w:szCs w:val="18"/>
        </w:rPr>
        <w:t>Sodang P.</w:t>
      </w:r>
      <w:r w:rsidRPr="009202F5">
        <w:rPr>
          <w:rFonts w:cstheme="majorBidi"/>
          <w:sz w:val="18"/>
          <w:szCs w:val="18"/>
          <w:lang w:val="id-ID"/>
        </w:rPr>
        <w:t xml:space="preserve"> siagian</w:t>
      </w:r>
      <w:r w:rsidRPr="009202F5">
        <w:rPr>
          <w:rFonts w:cstheme="majorBidi"/>
          <w:sz w:val="18"/>
          <w:szCs w:val="18"/>
        </w:rPr>
        <w:t>, 2003; 37)</w:t>
      </w:r>
      <w:r w:rsidRPr="009202F5">
        <w:rPr>
          <w:rFonts w:cstheme="majorBidi"/>
          <w:lang w:val="id-ID"/>
        </w:rPr>
        <w:t>.</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 xml:space="preserve">Sedangkan menurut Karim (2010: 17) pemimpin kharismatis adalah pemimpin yang ide/gagasan/pemikiran, konsep, teori, suasana batin, dan perilakunya meyakinkan orang lain.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Maka pemimpin seperti ini sangat disegani dan punya pengiku</w:t>
      </w:r>
      <w:r w:rsidRPr="009202F5">
        <w:rPr>
          <w:rFonts w:cstheme="majorBidi"/>
          <w:lang w:val="id-ID"/>
        </w:rPr>
        <w:t xml:space="preserve">t </w:t>
      </w:r>
      <w:r w:rsidRPr="009202F5">
        <w:rPr>
          <w:rFonts w:cstheme="majorBidi"/>
        </w:rPr>
        <w:t xml:space="preserve">yang sangat besar jumlahnya serta mempunyai pengawal yang dapat dipercaya.Bahkan dia dianggap mempunyai kekuatan supranatural dan superhuman yang diperolehnya sebagai karunia dari Yang Maha Kuasa. </w:t>
      </w:r>
    </w:p>
    <w:p w:rsidR="00B86668" w:rsidRPr="009202F5" w:rsidRDefault="00B86668" w:rsidP="00B86668">
      <w:pPr>
        <w:pStyle w:val="BodyText"/>
        <w:ind w:left="1662" w:right="1695" w:firstLine="719"/>
        <w:jc w:val="both"/>
        <w:rPr>
          <w:rFonts w:cstheme="majorBidi"/>
        </w:rPr>
      </w:pPr>
    </w:p>
    <w:p w:rsidR="00B86668" w:rsidRPr="009202F5" w:rsidRDefault="00B86668" w:rsidP="00EF1B51">
      <w:pPr>
        <w:jc w:val="both"/>
        <w:rPr>
          <w:rFonts w:cstheme="majorBidi"/>
          <w:i/>
          <w:iCs/>
        </w:rPr>
      </w:pPr>
      <w:r w:rsidRPr="009202F5">
        <w:rPr>
          <w:rFonts w:cstheme="majorBidi"/>
          <w:i/>
          <w:iCs/>
        </w:rPr>
        <w:t xml:space="preserve">Kepemimpinan Militeristis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Pemimpin tipe militeristis adalah pemimpin yang dalam menggerakkan bawahannya lebih sering mempergunakan sistem perintah, senang bergantung kepada pangkat dan jabatannya, dan senang kepada formalitas yang berlebih-lebihan.Menuntut disiplin yang tinggi dan kaku dari bawahannya, dan sukar menerima kritikan dari bawahannya(</w:t>
      </w:r>
      <w:r w:rsidRPr="009202F5">
        <w:rPr>
          <w:rFonts w:cstheme="majorBidi"/>
          <w:sz w:val="18"/>
          <w:szCs w:val="18"/>
        </w:rPr>
        <w:t>M.Sobry</w:t>
      </w:r>
      <w:r w:rsidRPr="009202F5">
        <w:rPr>
          <w:rFonts w:cstheme="majorBidi"/>
          <w:sz w:val="18"/>
          <w:szCs w:val="18"/>
          <w:lang w:val="id-ID"/>
        </w:rPr>
        <w:t xml:space="preserve"> Sutikno</w:t>
      </w:r>
      <w:r w:rsidRPr="009202F5">
        <w:rPr>
          <w:rFonts w:cstheme="majorBidi"/>
          <w:sz w:val="18"/>
          <w:szCs w:val="18"/>
        </w:rPr>
        <w:t>,2014;38-39)</w:t>
      </w:r>
      <w:r w:rsidRPr="009202F5">
        <w:rPr>
          <w:rFonts w:cstheme="majorBidi"/>
          <w:lang w:val="id-ID"/>
        </w:rPr>
        <w:t>.</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 xml:space="preserve">Seorang pemimpin militeristis dikatakan oleh Kartono(2002: 70) memiliki sifat-sifat sebagai berikut: </w:t>
      </w:r>
    </w:p>
    <w:p w:rsidR="00EF1B51"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Lebih banyak menggunakan system perintah/komando terhadap bawahannya, keras sangat otoriter, kaku dan seringkali kurang </w:t>
      </w:r>
      <w:r w:rsidRPr="009202F5">
        <w:rPr>
          <w:rFonts w:cstheme="majorBidi"/>
        </w:rPr>
        <w:lastRenderedPageBreak/>
        <w:t xml:space="preserve">bijaksana. </w:t>
      </w:r>
    </w:p>
    <w:p w:rsidR="00EF1B51"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Menghendaki kepatuhan mutlak dari bawahan. </w:t>
      </w:r>
    </w:p>
    <w:p w:rsidR="00EF1B51"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Sangat menyenangi formalitas, upacara-upacara ritual dan tanda-tanda kebesaran yang berelebih-lebihan. </w:t>
      </w:r>
    </w:p>
    <w:p w:rsidR="00EF1B51"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Menuntut adanya disiplin keras dan kaku dari bawahannya. </w:t>
      </w:r>
    </w:p>
    <w:p w:rsidR="00EF1B51"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Tidak menghendaki saran, usul, sugesti, dan kritikan-kritikan dari bawahan. </w:t>
      </w:r>
    </w:p>
    <w:p w:rsidR="00B86668" w:rsidRPr="009202F5" w:rsidRDefault="00B86668" w:rsidP="00EF1B51">
      <w:pPr>
        <w:pStyle w:val="BodyText"/>
        <w:numPr>
          <w:ilvl w:val="0"/>
          <w:numId w:val="29"/>
        </w:numPr>
        <w:spacing w:before="145" w:line="360" w:lineRule="auto"/>
        <w:ind w:right="112"/>
        <w:jc w:val="both"/>
        <w:rPr>
          <w:rFonts w:cstheme="majorBidi"/>
        </w:rPr>
      </w:pPr>
      <w:r w:rsidRPr="009202F5">
        <w:rPr>
          <w:rFonts w:cstheme="majorBidi"/>
        </w:rPr>
        <w:t xml:space="preserve">Komunikasi hanya berlangsung searah saja. </w:t>
      </w:r>
    </w:p>
    <w:p w:rsidR="00B86668" w:rsidRPr="009202F5" w:rsidRDefault="00B86668" w:rsidP="00EF1B51">
      <w:pPr>
        <w:jc w:val="both"/>
        <w:rPr>
          <w:rFonts w:cstheme="majorBidi"/>
          <w:i/>
          <w:iCs/>
          <w:sz w:val="24"/>
          <w:szCs w:val="24"/>
        </w:rPr>
      </w:pPr>
      <w:r w:rsidRPr="009202F5">
        <w:rPr>
          <w:rFonts w:cstheme="majorBidi"/>
          <w:i/>
          <w:iCs/>
          <w:sz w:val="24"/>
          <w:szCs w:val="24"/>
        </w:rPr>
        <w:t xml:space="preserve">Kepemimpinan Pseudo-demokratis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Tipe kepemimpinan ini disebut juga kepemimpinan manipulative atau semi demokratis. Tipe kepemimpinan ini ditandai oleh adanya sikap seorang pemimpin yang berusaha mengemukakan keinginan</w:t>
      </w:r>
      <w:r w:rsidRPr="009202F5">
        <w:rPr>
          <w:rFonts w:cstheme="majorBidi"/>
          <w:lang w:val="id-ID"/>
        </w:rPr>
        <w:t>-</w:t>
      </w:r>
      <w:r w:rsidRPr="009202F5">
        <w:rPr>
          <w:rFonts w:cstheme="majorBidi"/>
        </w:rPr>
        <w:t>keinginannya dan setelah itu membuat sebuah panitia, dengan pura-pura untuk berunding tetapi yang sebenarnya tiada lain untuk mengesahkan saran-sarannya(</w:t>
      </w:r>
      <w:r w:rsidRPr="009202F5">
        <w:rPr>
          <w:rFonts w:cstheme="majorBidi"/>
          <w:sz w:val="18"/>
          <w:szCs w:val="18"/>
        </w:rPr>
        <w:t>M.Sobry</w:t>
      </w:r>
      <w:r w:rsidRPr="009202F5">
        <w:rPr>
          <w:rFonts w:cstheme="majorBidi"/>
          <w:sz w:val="18"/>
          <w:szCs w:val="18"/>
          <w:lang w:val="id-ID"/>
        </w:rPr>
        <w:t xml:space="preserve"> Sutikno</w:t>
      </w:r>
      <w:r w:rsidRPr="009202F5">
        <w:rPr>
          <w:rFonts w:cstheme="majorBidi"/>
          <w:sz w:val="18"/>
          <w:szCs w:val="18"/>
        </w:rPr>
        <w:t>,2014;39)</w:t>
      </w:r>
      <w:r w:rsidRPr="009202F5">
        <w:rPr>
          <w:rFonts w:cstheme="majorBidi"/>
          <w:lang w:val="id-ID"/>
        </w:rPr>
        <w:t>.</w:t>
      </w:r>
    </w:p>
    <w:p w:rsidR="00B86668" w:rsidRPr="009202F5" w:rsidRDefault="00B86668" w:rsidP="00B86668">
      <w:pPr>
        <w:pStyle w:val="BodyText"/>
        <w:ind w:left="1662" w:right="1695" w:firstLine="719"/>
        <w:jc w:val="both"/>
        <w:rPr>
          <w:rFonts w:cstheme="majorBidi"/>
        </w:rPr>
      </w:pPr>
    </w:p>
    <w:p w:rsidR="00B86668" w:rsidRPr="009202F5" w:rsidRDefault="00B86668" w:rsidP="00EF1B51">
      <w:pPr>
        <w:jc w:val="both"/>
        <w:rPr>
          <w:rFonts w:cstheme="majorBidi"/>
          <w:i/>
          <w:iCs/>
          <w:sz w:val="24"/>
          <w:szCs w:val="24"/>
        </w:rPr>
      </w:pPr>
      <w:r w:rsidRPr="009202F5">
        <w:rPr>
          <w:rFonts w:cstheme="majorBidi"/>
          <w:i/>
          <w:iCs/>
          <w:sz w:val="24"/>
          <w:szCs w:val="24"/>
        </w:rPr>
        <w:t xml:space="preserve">Kepemimpinan Demokratis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Tipe kepemimpinan demokratis adalah dimana pemimpin selalu bersedia menerima dan menghargai saran-saran, pendapat, dan nasehat dari staf dan bawahan, melalui forum musyawarah untuk mencapai kata sepakat(</w:t>
      </w:r>
      <w:r w:rsidRPr="009202F5">
        <w:rPr>
          <w:rFonts w:cstheme="majorBidi"/>
          <w:sz w:val="18"/>
          <w:szCs w:val="18"/>
        </w:rPr>
        <w:t>M.Sobry</w:t>
      </w:r>
      <w:r w:rsidRPr="009202F5">
        <w:rPr>
          <w:rFonts w:cstheme="majorBidi"/>
          <w:sz w:val="18"/>
          <w:szCs w:val="18"/>
          <w:lang w:val="id-ID"/>
        </w:rPr>
        <w:t xml:space="preserve"> Sutikno</w:t>
      </w:r>
      <w:r w:rsidRPr="009202F5">
        <w:rPr>
          <w:rFonts w:cstheme="majorBidi"/>
          <w:sz w:val="18"/>
          <w:szCs w:val="18"/>
        </w:rPr>
        <w:t>,2014;40)</w:t>
      </w:r>
      <w:r w:rsidRPr="009202F5">
        <w:rPr>
          <w:rFonts w:cstheme="majorBidi"/>
          <w:lang w:val="id-ID"/>
        </w:rPr>
        <w:t>.</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Menurut Kartono (2002:73) kepemimpinan demokratis menghargai potensi setiap individu, mau mendengarkan nasehat dan sugesti bawahan. Juga bersedia mengakui keahlian para spesialis dengan bidangnya masing-masing, mampu memanfaatkan kapasitas setiap anggota seefektif mungkin pada saat-saat dan kondisi yang tepat. Siagian (2003:40) menyatakan bahwa tipe kepemimpinan ini adalah tipe kepemimpinan yang paling ideal dan paling didambakan.</w:t>
      </w:r>
    </w:p>
    <w:p w:rsidR="00B86668" w:rsidRPr="009202F5" w:rsidRDefault="00B86668" w:rsidP="00B86668">
      <w:pPr>
        <w:pStyle w:val="BodyText"/>
        <w:ind w:left="1662" w:right="1695" w:firstLine="719"/>
        <w:jc w:val="both"/>
        <w:rPr>
          <w:rFonts w:cstheme="majorBidi"/>
        </w:rPr>
      </w:pPr>
    </w:p>
    <w:p w:rsidR="00B86668" w:rsidRPr="009202F5" w:rsidRDefault="00B86668" w:rsidP="00EF1B51">
      <w:pPr>
        <w:widowControl/>
        <w:autoSpaceDE/>
        <w:autoSpaceDN/>
        <w:contextualSpacing/>
        <w:rPr>
          <w:rFonts w:cstheme="majorBidi"/>
          <w:b/>
          <w:bCs/>
          <w:i/>
          <w:iCs/>
          <w:lang w:val="id-ID"/>
        </w:rPr>
      </w:pPr>
      <w:r w:rsidRPr="009202F5">
        <w:rPr>
          <w:rFonts w:cstheme="majorBidi"/>
          <w:b/>
          <w:bCs/>
          <w:i/>
          <w:iCs/>
          <w:lang w:val="id-ID"/>
        </w:rPr>
        <w:t>Panti Asuan</w:t>
      </w:r>
    </w:p>
    <w:p w:rsidR="00B86668" w:rsidRPr="009202F5" w:rsidRDefault="00B86668" w:rsidP="00EF1B51">
      <w:pPr>
        <w:widowControl/>
        <w:autoSpaceDE/>
        <w:autoSpaceDN/>
        <w:contextualSpacing/>
        <w:rPr>
          <w:rFonts w:cstheme="majorBidi"/>
          <w:i/>
          <w:iCs/>
          <w:lang w:val="id-ID"/>
        </w:rPr>
      </w:pPr>
      <w:r w:rsidRPr="009202F5">
        <w:rPr>
          <w:rFonts w:cstheme="majorBidi"/>
          <w:i/>
          <w:iCs/>
          <w:lang w:val="id-ID"/>
        </w:rPr>
        <w:t xml:space="preserve">Pengertian Panti Asuhan </w:t>
      </w:r>
    </w:p>
    <w:p w:rsidR="00B86668" w:rsidRPr="009202F5" w:rsidRDefault="00B86668" w:rsidP="00EF1B51">
      <w:pPr>
        <w:pStyle w:val="BodyText"/>
        <w:spacing w:before="145" w:line="360" w:lineRule="auto"/>
        <w:ind w:left="119" w:right="112" w:firstLine="719"/>
        <w:jc w:val="both"/>
        <w:rPr>
          <w:rFonts w:cstheme="majorBidi"/>
          <w:lang w:val="id-ID"/>
        </w:rPr>
      </w:pPr>
      <w:r w:rsidRPr="009202F5">
        <w:rPr>
          <w:rFonts w:cstheme="majorBidi"/>
          <w:lang w:val="id-ID"/>
        </w:rPr>
        <w:t xml:space="preserve">Menurut Kamus Besar Bahasa Indonesia, panti asuhan </w:t>
      </w:r>
      <w:r w:rsidRPr="009202F5">
        <w:rPr>
          <w:rFonts w:cstheme="majorBidi"/>
        </w:rPr>
        <w:t>merupakan</w:t>
      </w:r>
      <w:r w:rsidRPr="009202F5">
        <w:rPr>
          <w:rFonts w:cstheme="majorBidi"/>
          <w:lang w:val="id-ID"/>
        </w:rPr>
        <w:t xml:space="preserve"> rumah </w:t>
      </w:r>
      <w:r w:rsidRPr="009202F5">
        <w:rPr>
          <w:rFonts w:cstheme="majorBidi"/>
          <w:lang w:val="id-ID"/>
        </w:rPr>
        <w:lastRenderedPageBreak/>
        <w:t xml:space="preserve">tempat memelihara dan merawat anak </w:t>
      </w:r>
      <w:r w:rsidRPr="009202F5">
        <w:rPr>
          <w:rFonts w:cstheme="majorBidi"/>
        </w:rPr>
        <w:t>yatim</w:t>
      </w:r>
      <w:r w:rsidRPr="009202F5">
        <w:rPr>
          <w:rFonts w:cstheme="majorBidi"/>
          <w:lang w:val="id-ID"/>
        </w:rPr>
        <w:t xml:space="preserve"> atau yatim piatu. </w:t>
      </w:r>
    </w:p>
    <w:p w:rsidR="00B86668" w:rsidRPr="009202F5" w:rsidRDefault="00B86668" w:rsidP="00EF1B51">
      <w:pPr>
        <w:pStyle w:val="BodyText"/>
        <w:spacing w:before="145" w:line="360" w:lineRule="auto"/>
        <w:ind w:left="119" w:right="112" w:firstLine="719"/>
        <w:jc w:val="both"/>
        <w:rPr>
          <w:rFonts w:cstheme="majorBidi"/>
          <w:lang w:val="en-US"/>
        </w:rPr>
      </w:pPr>
      <w:r w:rsidRPr="009202F5">
        <w:rPr>
          <w:rFonts w:cstheme="majorBidi"/>
          <w:lang w:val="id-ID"/>
        </w:rPr>
        <w:t xml:space="preserve">Adapun beberapa pengertian panti asuhan lainnya menurut para ahli antara lain : </w:t>
      </w:r>
    </w:p>
    <w:p w:rsidR="00EF1B51" w:rsidRPr="009202F5" w:rsidRDefault="00B86668" w:rsidP="00EF1B51">
      <w:pPr>
        <w:pStyle w:val="BodyText"/>
        <w:numPr>
          <w:ilvl w:val="0"/>
          <w:numId w:val="30"/>
        </w:numPr>
        <w:spacing w:before="145" w:line="360" w:lineRule="auto"/>
        <w:ind w:left="851" w:right="112" w:hanging="284"/>
        <w:jc w:val="both"/>
        <w:rPr>
          <w:rFonts w:cstheme="majorBidi"/>
          <w:lang w:val="id-ID"/>
        </w:rPr>
      </w:pPr>
      <w:r w:rsidRPr="009202F5">
        <w:rPr>
          <w:rFonts w:cstheme="majorBidi"/>
          <w:lang w:val="id-ID"/>
        </w:rPr>
        <w:t xml:space="preserve">Menurut Departemen Sosial RI, panti asuhan adalah suatu lembaga usaha kesejahteraan sosial yang mempunyai tanggung jawab untuk memberikan pelayanan kesejahteraan sosial pada anak terlantar dengan melaksanakan penyantunan dan pengentasan anak terlantar, memberikan pelayanan pengganti orang tua/ wali anak dalam memenuhi kebutuhan fisik, mental, dan sosial kepada anak asuh sehingga memperoleh kesempatan yang luas, tepat dan memadai bagi pengembangan kepribadiannya sesuai dengan yang diharapkan sebagai bagian dari generasi penerus cita-cita bangsa dan sebagai insan yang akan turut serta aktif dalam bidang pembangunan sosial. </w:t>
      </w:r>
    </w:p>
    <w:p w:rsidR="00B86668" w:rsidRPr="009202F5" w:rsidRDefault="00B86668" w:rsidP="00EF1B51">
      <w:pPr>
        <w:pStyle w:val="BodyText"/>
        <w:numPr>
          <w:ilvl w:val="0"/>
          <w:numId w:val="30"/>
        </w:numPr>
        <w:spacing w:before="145" w:line="360" w:lineRule="auto"/>
        <w:ind w:left="851" w:right="112" w:hanging="284"/>
        <w:jc w:val="both"/>
        <w:rPr>
          <w:rFonts w:cstheme="majorBidi"/>
          <w:lang w:val="id-ID"/>
        </w:rPr>
      </w:pPr>
      <w:r w:rsidRPr="009202F5">
        <w:rPr>
          <w:rFonts w:cstheme="majorBidi"/>
          <w:lang w:val="id-ID"/>
        </w:rPr>
        <w:t xml:space="preserve">Menurut Arif Gosita secara etimologi, panti asuhan berasal dari dua kata yaitu “panti” yang berarti suatu lembaga atau satuan kerja yang merupakan prasarana dan sarana yang memberikan layanan sosial, dan “asuhan” yang mempunyai arti berbagai upaya yang diberikan kepada anak yang mengalami masalah kelakuan, yang bersifat sementara sebagai pengganti orang tua atau keluarga agar dapat tumbuh dan berkembang dengan wajar baik secara rohani, jasmani, maupun sosial.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lang w:val="id-ID"/>
        </w:rPr>
        <w:t xml:space="preserve">Dengan demikian dapat disimpulkan bahwa panti asuhan merupakan badan yang didirikan dengan tujuan untuk merawat dan membesarkan anak terlantar sehingga kebutuhan mereka dapat terpenuhi secara fisik, mental, dan sosial serta diharapkan dapat menjadi generasi penerus bangsa yang berkepribadian baik untuk masa yang mendatang.  </w:t>
      </w:r>
    </w:p>
    <w:p w:rsidR="00B86668" w:rsidRPr="009202F5" w:rsidRDefault="00B86668" w:rsidP="00B86668">
      <w:pPr>
        <w:pStyle w:val="BodyText"/>
        <w:ind w:left="1662" w:right="1695" w:firstLine="719"/>
        <w:jc w:val="both"/>
        <w:rPr>
          <w:rFonts w:cstheme="majorBidi"/>
        </w:rPr>
      </w:pPr>
    </w:p>
    <w:p w:rsidR="00B86668" w:rsidRPr="009202F5" w:rsidRDefault="00B86668" w:rsidP="00EF1B51">
      <w:pPr>
        <w:spacing w:line="360" w:lineRule="auto"/>
        <w:rPr>
          <w:rFonts w:cstheme="majorBidi"/>
          <w:i/>
          <w:iCs/>
          <w:sz w:val="24"/>
          <w:szCs w:val="24"/>
          <w:lang w:val="id-ID"/>
        </w:rPr>
      </w:pPr>
      <w:r w:rsidRPr="009202F5">
        <w:rPr>
          <w:rFonts w:cstheme="majorBidi"/>
          <w:i/>
          <w:iCs/>
          <w:sz w:val="24"/>
          <w:szCs w:val="24"/>
          <w:lang w:val="id-ID"/>
        </w:rPr>
        <w:t xml:space="preserve">Sejarah Panti Asuhan di Indonesia </w:t>
      </w:r>
    </w:p>
    <w:p w:rsidR="00B86668" w:rsidRPr="009202F5" w:rsidRDefault="00B86668" w:rsidP="00EF1B51">
      <w:pPr>
        <w:pStyle w:val="BodyText"/>
        <w:spacing w:before="145" w:line="360" w:lineRule="auto"/>
        <w:ind w:left="119" w:right="112" w:firstLine="719"/>
        <w:jc w:val="both"/>
        <w:rPr>
          <w:rFonts w:cstheme="majorBidi"/>
          <w:lang w:val="id-ID"/>
        </w:rPr>
      </w:pPr>
      <w:r w:rsidRPr="009202F5">
        <w:rPr>
          <w:rFonts w:cstheme="majorBidi"/>
          <w:lang w:val="id-ID"/>
        </w:rPr>
        <w:t xml:space="preserve">Panti asuhan pertama yang didirikan di Indonesia sejak Indonesia merdeka adalah Panti Asuhan Desa Putera yang terletak di kawasan Jakarta Selatan. Panti asuhan ini berdiri sejak tahun 1947 di saat Indonesia baru saja memperoleh </w:t>
      </w:r>
      <w:r w:rsidRPr="009202F5">
        <w:rPr>
          <w:rFonts w:cstheme="majorBidi"/>
          <w:lang w:val="id-ID"/>
        </w:rPr>
        <w:lastRenderedPageBreak/>
        <w:t xml:space="preserve">kemerdekaan. Pada saat itu, negara Indonesia yang belum genap berusia 2 tahun tersebut belum dapat membenahi segala sesuatu yang porakporanda akibat peperangan pada beberapa tahun sebelumnya. Banyak masyarakat yang kehilangan rumah dan anggota keluarga saat peperangan tersebut berlangsung. Keadaan yang sama juga dialami masyarakat Batavia pada saat itu. </w:t>
      </w:r>
    </w:p>
    <w:p w:rsidR="00B86668" w:rsidRPr="009202F5" w:rsidRDefault="00B86668" w:rsidP="00EF1B51">
      <w:pPr>
        <w:pStyle w:val="BodyText"/>
        <w:spacing w:before="145" w:line="360" w:lineRule="auto"/>
        <w:ind w:left="119" w:right="112" w:firstLine="719"/>
        <w:jc w:val="both"/>
        <w:rPr>
          <w:rFonts w:cstheme="majorBidi"/>
          <w:lang w:val="id-ID"/>
        </w:rPr>
      </w:pPr>
      <w:r w:rsidRPr="009202F5">
        <w:rPr>
          <w:rFonts w:cstheme="majorBidi"/>
          <w:lang w:val="id-ID"/>
        </w:rPr>
        <w:t xml:space="preserve">Di Batavia dan sekitarnya telah terhitung ribuan anak terlantar yang kehilangan orang tua mereka akibat peperangan. Mereka terpaksa hidup di jalanan dengan tubuh telanjang. Kondisi yang memprihatinkan ini menarik simpati Mr.J.E.Ysebaert, seorang Residen Batavia. Beliau menginginkan agar anak-anak tersebut mendapat tempat penampungan. Keinginan ini kemudian dibicarakan dengan Mgr.Willekens, seorang Vikaris Apostolik Batavia dan kemudian disampaikan kepada Mr.A.Bogaardt yang bersedia untuk menampung anak-anak itu jika disediakan tempat penampungan dan tenaga untuk mengurusnya.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lang w:val="id-ID"/>
        </w:rPr>
        <w:t>Selama kurang lebih dua bulan, sebuah rumah yatim piatu pun didirikan. Anak-anak yang sebelumnya terlantar akhirnya memperoleh tempat tinggal. Di panti asuhan tersebut, mereka diberikan latihan kerja agar mereka dapat mandiri nantinya. Kemudian sedikit demi sedikit sarana latihan kerja dibangun, mulai dari bengkel untuk pertukangan besi dan kayu, peternakan, hingga kelas belajar. Sejak saat itu, banyak anak terlantar lainnya yang kemudian didatangkan dari beberapa daerah. Walaupun setelah agak besar sebagian dari mereka melarikan diri karena tidak terbiasa dengan kehidupan panti asuhan yang penuh dengan peraturan.</w:t>
      </w:r>
    </w:p>
    <w:p w:rsidR="00B86668" w:rsidRPr="009202F5" w:rsidRDefault="00B86668" w:rsidP="00B86668">
      <w:pPr>
        <w:pStyle w:val="BodyText"/>
        <w:spacing w:before="11"/>
        <w:rPr>
          <w:sz w:val="19"/>
        </w:rPr>
      </w:pPr>
    </w:p>
    <w:p w:rsidR="00B86668" w:rsidRPr="009202F5" w:rsidRDefault="00B86668" w:rsidP="00B86668">
      <w:pPr>
        <w:pStyle w:val="Heading1"/>
      </w:pPr>
      <w:r w:rsidRPr="009202F5">
        <w:t>METODE</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lang w:val="id-ID"/>
        </w:rPr>
        <w:t xml:space="preserve">Penelitian ini dilakukan di </w:t>
      </w:r>
      <w:r w:rsidRPr="009202F5">
        <w:t>Panti</w:t>
      </w:r>
      <w:r w:rsidRPr="009202F5">
        <w:rPr>
          <w:rFonts w:cstheme="majorBidi"/>
          <w:lang w:val="id-ID"/>
        </w:rPr>
        <w:t xml:space="preserve"> Asuhan Rukun Santoso Kabupaten Kediri dan waktu pengumpulan data bagi penelitian ini dimulai jum’at 30 oktober 2020 sampai selesai.</w:t>
      </w:r>
    </w:p>
    <w:p w:rsidR="00B86668" w:rsidRPr="009202F5" w:rsidRDefault="00B86668" w:rsidP="00EF1B51">
      <w:pPr>
        <w:pStyle w:val="BodyText"/>
        <w:spacing w:before="145" w:line="360" w:lineRule="auto"/>
        <w:ind w:left="119" w:right="112" w:firstLine="719"/>
        <w:jc w:val="both"/>
        <w:rPr>
          <w:rFonts w:cstheme="majorBidi"/>
          <w:lang w:val="en-US"/>
        </w:rPr>
      </w:pPr>
      <w:r w:rsidRPr="009202F5">
        <w:rPr>
          <w:rFonts w:cstheme="majorBidi"/>
          <w:lang w:val="id-ID"/>
        </w:rPr>
        <w:t>Penelitian ini menggunakan pendekatan kualitatif,</w:t>
      </w:r>
      <w:r w:rsidRPr="009202F5">
        <w:rPr>
          <w:rFonts w:cstheme="majorBidi"/>
        </w:rPr>
        <w:t xml:space="preserve"> </w:t>
      </w:r>
      <w:r w:rsidRPr="009202F5">
        <w:rPr>
          <w:rFonts w:cstheme="majorBidi"/>
          <w:lang w:val="id-ID"/>
        </w:rPr>
        <w:t xml:space="preserve">Sumber data ini </w:t>
      </w:r>
      <w:r w:rsidRPr="009202F5">
        <w:rPr>
          <w:rFonts w:cstheme="majorBidi"/>
        </w:rPr>
        <w:t>ber</w:t>
      </w:r>
      <w:r w:rsidRPr="009202F5">
        <w:rPr>
          <w:rFonts w:cstheme="majorBidi"/>
          <w:lang w:val="id-ID"/>
        </w:rPr>
        <w:t>sumber d</w:t>
      </w:r>
      <w:r w:rsidRPr="009202F5">
        <w:rPr>
          <w:rFonts w:cstheme="majorBidi"/>
        </w:rPr>
        <w:t>ari</w:t>
      </w:r>
      <w:r w:rsidRPr="009202F5">
        <w:rPr>
          <w:rFonts w:cstheme="majorBidi"/>
          <w:lang w:val="id-ID"/>
        </w:rPr>
        <w:t xml:space="preserve"> orang yang diwawancarai  adalah: </w:t>
      </w:r>
    </w:p>
    <w:p w:rsidR="00B86668" w:rsidRPr="009202F5" w:rsidRDefault="00EF1B51" w:rsidP="00EF1B51">
      <w:pPr>
        <w:pStyle w:val="BodyText"/>
        <w:spacing w:before="145" w:line="360" w:lineRule="auto"/>
        <w:ind w:left="990" w:right="112"/>
        <w:jc w:val="both"/>
        <w:rPr>
          <w:rFonts w:cstheme="majorBidi"/>
          <w:lang w:val="en-US"/>
        </w:rPr>
      </w:pPr>
      <w:proofErr w:type="gramStart"/>
      <w:r w:rsidRPr="009202F5">
        <w:rPr>
          <w:rFonts w:cstheme="majorBidi"/>
          <w:lang w:val="en-US"/>
        </w:rPr>
        <w:t xml:space="preserve">1. </w:t>
      </w:r>
      <w:r w:rsidR="00B86668" w:rsidRPr="009202F5">
        <w:rPr>
          <w:rFonts w:cstheme="majorBidi"/>
          <w:lang w:val="id-ID"/>
        </w:rPr>
        <w:t>Pengasuh Panti Asuhan Rukun Santoso di Kabupaten Kediri.</w:t>
      </w:r>
      <w:proofErr w:type="gramEnd"/>
      <w:r w:rsidR="00B86668" w:rsidRPr="009202F5">
        <w:rPr>
          <w:rFonts w:cstheme="majorBidi"/>
          <w:lang w:val="id-ID"/>
        </w:rPr>
        <w:t xml:space="preserve"> </w:t>
      </w:r>
    </w:p>
    <w:p w:rsidR="00B86668" w:rsidRPr="009202F5" w:rsidRDefault="00EF1B51" w:rsidP="00EF1B51">
      <w:pPr>
        <w:pStyle w:val="BodyText"/>
        <w:spacing w:before="145" w:line="360" w:lineRule="auto"/>
        <w:ind w:left="990" w:right="112"/>
        <w:jc w:val="both"/>
        <w:rPr>
          <w:rFonts w:cstheme="majorBidi"/>
          <w:lang w:val="id-ID"/>
        </w:rPr>
      </w:pPr>
      <w:r w:rsidRPr="009202F5">
        <w:rPr>
          <w:rFonts w:cstheme="majorBidi"/>
          <w:lang w:val="id-ID"/>
        </w:rPr>
        <w:lastRenderedPageBreak/>
        <w:t xml:space="preserve">2. </w:t>
      </w:r>
      <w:proofErr w:type="gramStart"/>
      <w:r w:rsidRPr="009202F5">
        <w:rPr>
          <w:rFonts w:cstheme="majorBidi"/>
          <w:lang w:val="en-US"/>
        </w:rPr>
        <w:t>P</w:t>
      </w:r>
      <w:r w:rsidR="00B86668" w:rsidRPr="009202F5">
        <w:rPr>
          <w:rFonts w:cstheme="majorBidi"/>
          <w:lang w:val="id-ID"/>
        </w:rPr>
        <w:t>engurus  Panti</w:t>
      </w:r>
      <w:proofErr w:type="gramEnd"/>
      <w:r w:rsidR="00B86668" w:rsidRPr="009202F5">
        <w:rPr>
          <w:rFonts w:cstheme="majorBidi"/>
          <w:lang w:val="id-ID"/>
        </w:rPr>
        <w:t xml:space="preserve"> Asuhan Rukun Santoso di Kabupaten Kediri. </w:t>
      </w:r>
    </w:p>
    <w:p w:rsidR="00B86668" w:rsidRPr="009202F5" w:rsidRDefault="00B86668" w:rsidP="00EF1B51">
      <w:pPr>
        <w:pStyle w:val="BodyText"/>
        <w:spacing w:before="145" w:line="360" w:lineRule="auto"/>
        <w:ind w:left="990" w:right="112"/>
        <w:jc w:val="both"/>
        <w:rPr>
          <w:rFonts w:cstheme="majorBidi"/>
          <w:lang w:val="id-ID"/>
        </w:rPr>
      </w:pPr>
      <w:r w:rsidRPr="009202F5">
        <w:rPr>
          <w:rFonts w:cstheme="majorBidi"/>
          <w:lang w:val="id-ID"/>
        </w:rPr>
        <w:t xml:space="preserve">3. Asisten Pengasuh Panti Asuhan Rukun Santoso di Kabupaten Kediri.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lang w:val="id-ID"/>
        </w:rPr>
        <w:t>Dalam penelitian ini pengambilan data dilakukan secara langsung di lapangan dengan teknik pengumpulan data yang menggunakan teknik Participant Observation, intreview dan dokumentasi.Teknik pengumpulan data yang digunakan dalam penelitian ini adalah observasi, wawancara dan dokumentasi. Dari teknik pengumpulan data tersebut, penjelasannya dideskripsikan sebagai berikut:</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lang w:val="id-ID"/>
        </w:rPr>
        <w:t xml:space="preserve">Metode </w:t>
      </w:r>
      <w:r w:rsidRPr="009202F5">
        <w:rPr>
          <w:rFonts w:cstheme="majorBidi"/>
        </w:rPr>
        <w:t xml:space="preserve">observasi </w:t>
      </w:r>
      <w:r w:rsidRPr="009202F5">
        <w:rPr>
          <w:rFonts w:cstheme="majorBidi"/>
          <w:lang w:val="id-ID"/>
        </w:rPr>
        <w:t>ini digunakan untuk menggali data tentang manajemen mutu pendidikan Islam di Panti Asuhan Rukun Santoso</w:t>
      </w:r>
      <w:r w:rsidRPr="009202F5">
        <w:rPr>
          <w:rFonts w:cstheme="majorBidi"/>
        </w:rPr>
        <w:t xml:space="preserve"> </w:t>
      </w:r>
      <w:r w:rsidRPr="009202F5">
        <w:rPr>
          <w:rFonts w:cstheme="majorBidi"/>
          <w:lang w:val="id-ID"/>
        </w:rPr>
        <w:t xml:space="preserve">kabupaten Kediri. </w:t>
      </w:r>
    </w:p>
    <w:p w:rsidR="00B86668" w:rsidRPr="009202F5" w:rsidRDefault="00B86668" w:rsidP="00EF1B51">
      <w:pPr>
        <w:pStyle w:val="BodyText"/>
        <w:spacing w:before="145" w:line="360" w:lineRule="auto"/>
        <w:ind w:left="119" w:right="112" w:firstLine="719"/>
        <w:jc w:val="both"/>
        <w:rPr>
          <w:rFonts w:cstheme="majorBidi"/>
        </w:rPr>
      </w:pPr>
      <w:r w:rsidRPr="009202F5">
        <w:rPr>
          <w:rFonts w:cstheme="majorBidi"/>
        </w:rPr>
        <w:t>M</w:t>
      </w:r>
      <w:r w:rsidRPr="009202F5">
        <w:rPr>
          <w:rFonts w:cstheme="majorBidi"/>
          <w:lang w:val="id-ID"/>
        </w:rPr>
        <w:t xml:space="preserve">etode </w:t>
      </w:r>
      <w:r w:rsidRPr="009202F5">
        <w:rPr>
          <w:rFonts w:cstheme="majorBidi"/>
        </w:rPr>
        <w:t xml:space="preserve">interview </w:t>
      </w:r>
      <w:r w:rsidRPr="009202F5">
        <w:rPr>
          <w:rFonts w:cstheme="majorBidi"/>
          <w:lang w:val="id-ID"/>
        </w:rPr>
        <w:t>ini untuk mendapatkan data dari seluruh informan tentang berbagai masalah penelitian yang berkaitan dengan manajemen mutu pendidikan Islam di Panti asuhan Rukun Santoso kabupaten Kediri.</w:t>
      </w:r>
    </w:p>
    <w:p w:rsidR="00B86668" w:rsidRPr="009202F5" w:rsidRDefault="00B86668" w:rsidP="0087634D">
      <w:pPr>
        <w:pStyle w:val="BodyText"/>
        <w:spacing w:before="145" w:line="360" w:lineRule="auto"/>
        <w:ind w:left="119" w:right="112" w:firstLine="719"/>
        <w:jc w:val="both"/>
        <w:rPr>
          <w:rFonts w:cstheme="majorBidi"/>
          <w:lang w:val="en-US"/>
        </w:rPr>
      </w:pPr>
      <w:r w:rsidRPr="009202F5">
        <w:rPr>
          <w:rFonts w:cstheme="majorBidi"/>
          <w:lang w:val="id-ID"/>
        </w:rPr>
        <w:t xml:space="preserve">Peneliti menggunakan metode dokumentasi ini untuk mengetahui data yang berupa dokumen tertulis atau tercetak, daftar, catatan, opini, komentar, dan sumber lain yang relevan, tentang manajemen mutu pendidikan Islam, visi misi, keadaan Panti Asuhan, jumlah anak asuh dan lain sebagainya. </w:t>
      </w:r>
    </w:p>
    <w:p w:rsidR="00B86668" w:rsidRPr="009202F5" w:rsidRDefault="00B86668" w:rsidP="00B86668">
      <w:pPr>
        <w:pStyle w:val="Heading1"/>
        <w:jc w:val="both"/>
        <w:rPr>
          <w:i/>
          <w:iCs/>
          <w:sz w:val="24"/>
          <w:szCs w:val="24"/>
        </w:rPr>
      </w:pPr>
      <w:r w:rsidRPr="009202F5">
        <w:rPr>
          <w:i/>
          <w:iCs/>
          <w:sz w:val="24"/>
          <w:szCs w:val="24"/>
        </w:rPr>
        <w:t>Hasil dan Pembahasan</w:t>
      </w:r>
    </w:p>
    <w:p w:rsidR="00B86668" w:rsidRPr="009202F5" w:rsidRDefault="00B86668" w:rsidP="00B86668">
      <w:pPr>
        <w:pStyle w:val="Heading2"/>
        <w:rPr>
          <w:b/>
          <w:bCs/>
          <w:sz w:val="24"/>
          <w:szCs w:val="24"/>
        </w:rPr>
      </w:pPr>
      <w:r w:rsidRPr="009202F5">
        <w:rPr>
          <w:b/>
          <w:bCs/>
          <w:sz w:val="24"/>
          <w:szCs w:val="24"/>
        </w:rPr>
        <w:t>Hasil</w:t>
      </w:r>
    </w:p>
    <w:p w:rsidR="00B86668" w:rsidRPr="009202F5" w:rsidRDefault="00B86668" w:rsidP="0087634D">
      <w:pPr>
        <w:pStyle w:val="BodyText"/>
        <w:spacing w:before="145" w:line="360" w:lineRule="auto"/>
        <w:ind w:left="119" w:right="112" w:firstLine="719"/>
        <w:jc w:val="both"/>
        <w:rPr>
          <w:rFonts w:cstheme="majorBidi"/>
          <w:lang w:val="id-ID"/>
        </w:rPr>
      </w:pPr>
      <w:r w:rsidRPr="009202F5">
        <w:rPr>
          <w:rFonts w:cstheme="majorBidi"/>
          <w:lang w:val="id-ID"/>
        </w:rPr>
        <w:t>Dari hasil penelitian melalui wawancara, observasi dan dokumentasi  yang telah peneliti lakukan di panti asuhan Rukun Santosodesa kencong kecamatan kepung kabupaten kediri jawa tiwur menguraikan sebagai berikut:</w:t>
      </w:r>
    </w:p>
    <w:p w:rsidR="00B86668" w:rsidRPr="009202F5" w:rsidRDefault="00B86668" w:rsidP="0087634D">
      <w:pPr>
        <w:rPr>
          <w:rFonts w:cstheme="majorBidi"/>
          <w:b/>
          <w:bCs/>
          <w:i/>
          <w:iCs/>
          <w:lang w:val="id-ID"/>
        </w:rPr>
      </w:pPr>
      <w:r w:rsidRPr="009202F5">
        <w:rPr>
          <w:rFonts w:cstheme="majorBidi"/>
          <w:b/>
          <w:bCs/>
          <w:i/>
          <w:iCs/>
          <w:lang w:val="id-ID"/>
        </w:rPr>
        <w:t>Sejarah Singkat Berdirinya Panti Asuhan Rukun Santoso</w:t>
      </w:r>
    </w:p>
    <w:p w:rsidR="00B86668" w:rsidRPr="009202F5" w:rsidRDefault="00B86668" w:rsidP="0087634D">
      <w:pPr>
        <w:pStyle w:val="BodyText"/>
        <w:spacing w:before="145" w:line="360" w:lineRule="auto"/>
        <w:ind w:left="119" w:right="112" w:firstLine="719"/>
        <w:jc w:val="both"/>
        <w:rPr>
          <w:rFonts w:cstheme="majorBidi"/>
        </w:rPr>
      </w:pPr>
      <w:r w:rsidRPr="009202F5">
        <w:rPr>
          <w:rFonts w:cstheme="majorBidi"/>
          <w:lang w:val="id-ID"/>
        </w:rPr>
        <w:t xml:space="preserve">Panti asuhan rukun santoso berdiri pada tanggal 11 mei 1988 M. / 25 romadhon 1408 H. Di desa kencong kabupaten kediri. Yayasan ini lahir di tengah-tengah yang kadar sosialnya kurang sekali, kemudian ada seorang penduduk yang iba pada waktu melihat keadaan anak-anak yang tanpa ayah itu juga penyandang masalah yang lain dalam keadaan menderita dan tidak terurus, mereka ini kebanyakan adalah buruh tani, pada situasi yang sedemikian ini muncul sebagian penduduk desa yang peka terhadap situasi seperti ini. Pada saat itu kepala dusun </w:t>
      </w:r>
      <w:r w:rsidRPr="009202F5">
        <w:rPr>
          <w:rFonts w:cstheme="majorBidi"/>
          <w:lang w:val="id-ID"/>
        </w:rPr>
        <w:lastRenderedPageBreak/>
        <w:t>yaitu Bpk. Masduqi Abdurrohman beliau merupakan mantan ketua gerakan pemuda anshor sekitar tahun 50 an dan disamping itu beliau juga aktif didalam organisasi masyarakat yang ada di desa itu, pada hari ahad 24 januari 1988 di rumah beliau diadakan pengajian dimana pada saat itulah merupakan titik awal berdirinya yayasan, namun saat itu masih merupakan organisasi biasa, kemudian pada hari rabumalam kamis 3 februai 1988 merupakan pertama kalinya hadir beberapa tokoh masyarakat dan pejabat guna membicarakan situasi-situasi masyarakat, dan setelah itu pada hari rabu 10 februari 1988 mengadakan pertemuan kedua kalinya hal ini bertempat dirumah mbah Joyo Rois pada saat itu membahas rancangan AD.ART. Kemudian pada tanggal 24 februari 1988 rapat lagi membahas tentang penggalian dana dan seterusnya, setiap seminggu sekali diadakan rapat pengurus harian lengkap ditambah dengan kordinator kelompok dana, mengantisipasi yayasan sekaligus menjaga terjadinya pro dan kontra diantara pengurus yayasan. Kemudian tepatnya pada hari selasa 8 maret 1988 rapat yang kesekian kalinya guna membahas tentang penyantunan anak yatim juga wali yatim, tepat pada tanggal 11 mei 1988 mengadakan santunan yang pertama kalinya sejumlah anak 40 dan bertempat di balai desa kencong. Dan pada tanggal 24 april 1989 mengadakan santunan yang kedua kalinya sebanyak 54 anak yatim, kemudian pada tanggal 14 november 1989 mengadakan khitanan masal dan membantu orang-orang miskin, pada tanggal 1 desember 1989 baru mengadakan usaha ekonomi produktif kopi bubuk. Tepat pada awal tahun 1991 meresmikan panti asuhan yusda rukun santoso, diketuai oleh bpk Shofwan Sajuri dan wakilnya ibu Nur Hayati, dan pada saat itu masih dihuni 13 anak yatim(</w:t>
      </w:r>
      <w:r w:rsidRPr="009202F5">
        <w:rPr>
          <w:rFonts w:cstheme="majorBidi"/>
          <w:sz w:val="18"/>
          <w:szCs w:val="18"/>
          <w:lang w:val="id-ID"/>
        </w:rPr>
        <w:t>Buku dokumentasi panti asuhan yusda rukun santoso th.1989)</w:t>
      </w:r>
      <w:r w:rsidRPr="009202F5">
        <w:rPr>
          <w:rFonts w:cstheme="majorBidi"/>
          <w:lang w:val="id-ID"/>
        </w:rPr>
        <w:t>.</w:t>
      </w:r>
    </w:p>
    <w:p w:rsidR="00B86668" w:rsidRPr="009202F5" w:rsidRDefault="00B86668" w:rsidP="009202F5">
      <w:pPr>
        <w:jc w:val="both"/>
        <w:rPr>
          <w:rFonts w:cstheme="majorBidi"/>
          <w:i/>
          <w:iCs/>
          <w:lang w:val="id-ID"/>
        </w:rPr>
      </w:pPr>
      <w:r w:rsidRPr="009202F5">
        <w:rPr>
          <w:rFonts w:cstheme="majorBidi"/>
          <w:i/>
          <w:iCs/>
          <w:lang w:val="id-ID"/>
        </w:rPr>
        <w:t xml:space="preserve">Visi dan Misi  </w:t>
      </w:r>
    </w:p>
    <w:p w:rsidR="00B86668" w:rsidRPr="009202F5" w:rsidRDefault="00B86668" w:rsidP="009202F5">
      <w:pPr>
        <w:ind w:right="1664"/>
        <w:jc w:val="both"/>
        <w:rPr>
          <w:rFonts w:cstheme="majorBidi"/>
        </w:rPr>
      </w:pPr>
      <w:r w:rsidRPr="009202F5">
        <w:rPr>
          <w:rFonts w:cstheme="majorBidi"/>
          <w:lang w:val="id-ID"/>
        </w:rPr>
        <w:t xml:space="preserve">Visi : </w:t>
      </w:r>
    </w:p>
    <w:p w:rsidR="00B86668" w:rsidRPr="009202F5" w:rsidRDefault="00B86668" w:rsidP="009202F5">
      <w:pPr>
        <w:pStyle w:val="BodyText"/>
        <w:spacing w:before="145" w:line="360" w:lineRule="auto"/>
        <w:ind w:left="119" w:right="112"/>
        <w:jc w:val="both"/>
        <w:rPr>
          <w:rFonts w:cstheme="majorBidi"/>
          <w:lang w:val="id-ID"/>
        </w:rPr>
      </w:pPr>
      <w:r w:rsidRPr="009202F5">
        <w:rPr>
          <w:rFonts w:cstheme="majorBidi"/>
          <w:lang w:val="id-ID"/>
        </w:rPr>
        <w:t xml:space="preserve">“Mewujudkan harapan anak yatim piatu, yatim, piatu, miskin dan terlantar serta dengan hamba Alloh yang lain” </w:t>
      </w:r>
    </w:p>
    <w:p w:rsidR="00B86668" w:rsidRPr="009202F5" w:rsidRDefault="00B86668" w:rsidP="009202F5">
      <w:pPr>
        <w:jc w:val="both"/>
        <w:rPr>
          <w:rFonts w:cstheme="majorBidi"/>
          <w:lang w:val="id-ID"/>
        </w:rPr>
      </w:pPr>
      <w:r w:rsidRPr="009202F5">
        <w:rPr>
          <w:rFonts w:cstheme="majorBidi"/>
          <w:lang w:val="id-ID"/>
        </w:rPr>
        <w:t xml:space="preserve">Misi :  </w:t>
      </w:r>
    </w:p>
    <w:p w:rsidR="00B86668" w:rsidRPr="009202F5" w:rsidRDefault="00B86668" w:rsidP="009202F5">
      <w:pPr>
        <w:pStyle w:val="BodyText"/>
        <w:numPr>
          <w:ilvl w:val="0"/>
          <w:numId w:val="31"/>
        </w:numPr>
        <w:spacing w:before="145" w:line="360" w:lineRule="auto"/>
        <w:ind w:left="426" w:right="112" w:hanging="426"/>
        <w:jc w:val="both"/>
        <w:rPr>
          <w:rFonts w:cstheme="majorBidi"/>
          <w:lang w:val="id-ID"/>
        </w:rPr>
      </w:pPr>
      <w:r w:rsidRPr="009202F5">
        <w:rPr>
          <w:rFonts w:cstheme="majorBidi"/>
          <w:lang w:val="id-ID"/>
        </w:rPr>
        <w:t xml:space="preserve">Menyelenggarakan asrama bagi anak yatim piatu, yatim, piatu, miskin dan terlantar. </w:t>
      </w:r>
    </w:p>
    <w:p w:rsidR="00B86668" w:rsidRPr="009202F5" w:rsidRDefault="00B86668" w:rsidP="009202F5">
      <w:pPr>
        <w:pStyle w:val="BodyText"/>
        <w:numPr>
          <w:ilvl w:val="0"/>
          <w:numId w:val="31"/>
        </w:numPr>
        <w:spacing w:before="145" w:line="360" w:lineRule="auto"/>
        <w:ind w:left="426" w:right="112" w:hanging="426"/>
        <w:jc w:val="both"/>
        <w:rPr>
          <w:rFonts w:cstheme="majorBidi"/>
          <w:lang w:val="id-ID"/>
        </w:rPr>
      </w:pPr>
      <w:r w:rsidRPr="009202F5">
        <w:rPr>
          <w:rFonts w:cstheme="majorBidi"/>
          <w:lang w:val="id-ID"/>
        </w:rPr>
        <w:t xml:space="preserve">Membekali pendidikan agama dan umum bagi setiap anak yatim piatu, yatim, </w:t>
      </w:r>
      <w:r w:rsidRPr="009202F5">
        <w:rPr>
          <w:rFonts w:cstheme="majorBidi"/>
          <w:lang w:val="id-ID"/>
        </w:rPr>
        <w:lastRenderedPageBreak/>
        <w:t xml:space="preserve">piatu, miskin dan terlantar. </w:t>
      </w:r>
    </w:p>
    <w:p w:rsidR="00B86668" w:rsidRPr="009202F5" w:rsidRDefault="00B86668" w:rsidP="009202F5">
      <w:pPr>
        <w:pStyle w:val="BodyText"/>
        <w:numPr>
          <w:ilvl w:val="0"/>
          <w:numId w:val="31"/>
        </w:numPr>
        <w:spacing w:before="145" w:line="360" w:lineRule="auto"/>
        <w:ind w:left="426" w:right="112" w:hanging="426"/>
        <w:jc w:val="both"/>
        <w:rPr>
          <w:rFonts w:cstheme="majorBidi"/>
          <w:lang w:val="id-ID"/>
        </w:rPr>
      </w:pPr>
      <w:r w:rsidRPr="009202F5">
        <w:rPr>
          <w:rFonts w:cstheme="majorBidi"/>
          <w:lang w:val="id-ID"/>
        </w:rPr>
        <w:t xml:space="preserve">Mengarahkan setiap anak untuk dapat mandiri dalam hidup di kemudian hari. </w:t>
      </w:r>
    </w:p>
    <w:p w:rsidR="00B86668" w:rsidRPr="009202F5" w:rsidRDefault="00B86668" w:rsidP="009202F5">
      <w:pPr>
        <w:pStyle w:val="BodyText"/>
        <w:numPr>
          <w:ilvl w:val="0"/>
          <w:numId w:val="31"/>
        </w:numPr>
        <w:spacing w:before="145" w:line="360" w:lineRule="auto"/>
        <w:ind w:left="426" w:right="112" w:hanging="426"/>
        <w:jc w:val="both"/>
        <w:rPr>
          <w:rFonts w:cstheme="majorBidi"/>
          <w:lang w:val="id-ID"/>
        </w:rPr>
      </w:pPr>
      <w:r w:rsidRPr="009202F5">
        <w:rPr>
          <w:rFonts w:cstheme="majorBidi"/>
          <w:lang w:val="id-ID"/>
        </w:rPr>
        <w:t xml:space="preserve">Mengayomi, melayani dan menyantuni anak asuh secara rutin. </w:t>
      </w:r>
    </w:p>
    <w:p w:rsidR="00B86668" w:rsidRPr="009202F5" w:rsidRDefault="00B86668" w:rsidP="009202F5">
      <w:pPr>
        <w:pStyle w:val="BodyText"/>
        <w:numPr>
          <w:ilvl w:val="0"/>
          <w:numId w:val="31"/>
        </w:numPr>
        <w:spacing w:before="145" w:line="360" w:lineRule="auto"/>
        <w:ind w:left="426" w:right="112" w:hanging="426"/>
        <w:jc w:val="both"/>
        <w:rPr>
          <w:rFonts w:cstheme="majorBidi"/>
        </w:rPr>
      </w:pPr>
      <w:r w:rsidRPr="009202F5">
        <w:rPr>
          <w:rFonts w:cstheme="majorBidi"/>
          <w:lang w:val="id-ID"/>
        </w:rPr>
        <w:t>Menumbuh kembangkan kreativitas anak asuh melalui pembinaan keterampilan.</w:t>
      </w:r>
    </w:p>
    <w:p w:rsidR="00B86668" w:rsidRPr="009202F5" w:rsidRDefault="00B86668" w:rsidP="00B86668">
      <w:pPr>
        <w:ind w:left="1701"/>
        <w:jc w:val="both"/>
        <w:rPr>
          <w:rFonts w:cstheme="majorBidi"/>
        </w:rPr>
      </w:pPr>
    </w:p>
    <w:p w:rsidR="00B86668" w:rsidRPr="009202F5" w:rsidRDefault="00B86668" w:rsidP="009202F5">
      <w:pPr>
        <w:jc w:val="both"/>
        <w:rPr>
          <w:rFonts w:cstheme="majorBidi"/>
          <w:i/>
          <w:iCs/>
          <w:lang w:val="id-ID"/>
        </w:rPr>
      </w:pPr>
      <w:r w:rsidRPr="009202F5">
        <w:rPr>
          <w:rFonts w:cstheme="majorBidi"/>
          <w:i/>
          <w:iCs/>
          <w:lang w:val="id-ID"/>
        </w:rPr>
        <w:t>Letak Geografis Panti Asuhan Rukun Santoso</w:t>
      </w:r>
    </w:p>
    <w:p w:rsidR="00B86668" w:rsidRPr="009202F5" w:rsidRDefault="00B86668" w:rsidP="009202F5">
      <w:pPr>
        <w:pStyle w:val="BodyText"/>
        <w:spacing w:before="145" w:line="360" w:lineRule="auto"/>
        <w:ind w:left="119" w:right="112" w:firstLine="719"/>
        <w:jc w:val="both"/>
        <w:rPr>
          <w:rFonts w:cstheme="majorBidi"/>
          <w:lang w:val="en-US"/>
        </w:rPr>
      </w:pPr>
      <w:r w:rsidRPr="009202F5">
        <w:rPr>
          <w:rFonts w:cstheme="majorBidi"/>
          <w:lang w:val="id-ID"/>
        </w:rPr>
        <w:t>Panti asuhan yusda rukun santoso terletak dijalan raya pare kandangan km 6 RT:8 RW:02 dusun kencong tengah desa kencong kecamatan kepung kabupaten kediri provinsi jawa timur, sebelah baratnya balai desa kencong kurang lebih berjarak 100 M. Lokasi panti asuhan yusda rukun santoso berada ditempat yang strategis, dengan lingkungan yang sangat mendukung untuk perkembangannya, karna tidak jauh dari para tokoh-tokoh kiyai dan pondok pesantren, serta mayoritas masyarakat disekitarnya menganut agama islam(</w:t>
      </w:r>
      <w:r w:rsidRPr="009202F5">
        <w:rPr>
          <w:rFonts w:cstheme="majorBidi"/>
          <w:sz w:val="20"/>
          <w:szCs w:val="20"/>
          <w:lang w:val="id-ID"/>
        </w:rPr>
        <w:t>rodlin, personal comunication.2020, okt 30</w:t>
      </w:r>
      <w:r w:rsidRPr="009202F5">
        <w:rPr>
          <w:rFonts w:cstheme="majorBidi"/>
          <w:lang w:val="id-ID"/>
        </w:rPr>
        <w:t>).</w:t>
      </w:r>
    </w:p>
    <w:p w:rsidR="009202F5" w:rsidRPr="009202F5" w:rsidRDefault="009202F5" w:rsidP="009202F5">
      <w:pPr>
        <w:ind w:left="942" w:firstLine="720"/>
        <w:jc w:val="both"/>
        <w:rPr>
          <w:rFonts w:cstheme="majorBidi"/>
          <w:i/>
          <w:iCs/>
          <w:lang w:val="id-ID"/>
        </w:rPr>
      </w:pPr>
      <w:r w:rsidRPr="009202F5">
        <w:rPr>
          <w:rFonts w:cstheme="majorBidi"/>
          <w:i/>
          <w:iCs/>
          <w:lang w:val="id-ID"/>
        </w:rPr>
        <w:t>Struktur kepengurusan Panti Asuhan Rukun Santoso</w:t>
      </w:r>
    </w:p>
    <w:p w:rsidR="009202F5" w:rsidRPr="009202F5" w:rsidRDefault="009202F5" w:rsidP="009202F5">
      <w:pPr>
        <w:tabs>
          <w:tab w:val="left" w:pos="9262"/>
        </w:tabs>
        <w:jc w:val="center"/>
        <w:rPr>
          <w:rFonts w:cstheme="majorBidi"/>
          <w:b/>
        </w:rPr>
      </w:pPr>
      <w:r w:rsidRPr="009202F5">
        <w:rPr>
          <w:rFonts w:cstheme="majorBidi"/>
          <w:b/>
        </w:rPr>
        <w:t xml:space="preserve">STRUKTUR KEPENGURUSAN </w:t>
      </w:r>
    </w:p>
    <w:p w:rsidR="009202F5" w:rsidRPr="009202F5" w:rsidRDefault="009202F5" w:rsidP="009202F5">
      <w:pPr>
        <w:tabs>
          <w:tab w:val="left" w:pos="9262"/>
        </w:tabs>
        <w:jc w:val="center"/>
        <w:rPr>
          <w:rFonts w:cstheme="majorBidi"/>
          <w:b/>
        </w:rPr>
      </w:pPr>
      <w:r w:rsidRPr="009202F5">
        <w:rPr>
          <w:rFonts w:cstheme="majorBidi"/>
          <w:b/>
        </w:rPr>
        <w:t>YAYASAN PANTI ASUHAN YUSDA RUKUN SANTOSO</w:t>
      </w:r>
    </w:p>
    <w:p w:rsidR="009202F5" w:rsidRPr="009202F5" w:rsidRDefault="009202F5" w:rsidP="009202F5">
      <w:pPr>
        <w:tabs>
          <w:tab w:val="left" w:pos="9262"/>
        </w:tabs>
        <w:jc w:val="center"/>
        <w:rPr>
          <w:rFonts w:cstheme="majorBidi"/>
          <w:b/>
        </w:rPr>
      </w:pPr>
    </w:p>
    <w:p w:rsidR="009202F5" w:rsidRPr="009202F5" w:rsidRDefault="009202F5" w:rsidP="009202F5">
      <w:pPr>
        <w:tabs>
          <w:tab w:val="left" w:pos="9262"/>
        </w:tabs>
        <w:ind w:left="1701"/>
        <w:rPr>
          <w:rFonts w:cstheme="majorBidi"/>
          <w:u w:val="single"/>
        </w:rPr>
      </w:pPr>
      <w:r w:rsidRPr="009202F5">
        <w:rPr>
          <w:rFonts w:cstheme="majorBidi"/>
          <w:u w:val="single"/>
        </w:rPr>
        <w:t>DEWAN PELINDUNG :</w:t>
      </w:r>
    </w:p>
    <w:p w:rsidR="009202F5" w:rsidRPr="009202F5" w:rsidRDefault="009202F5" w:rsidP="009202F5">
      <w:pPr>
        <w:widowControl/>
        <w:numPr>
          <w:ilvl w:val="0"/>
          <w:numId w:val="33"/>
        </w:numPr>
        <w:tabs>
          <w:tab w:val="left" w:pos="9262"/>
        </w:tabs>
        <w:autoSpaceDE/>
        <w:autoSpaceDN/>
        <w:ind w:left="2127" w:hanging="426"/>
        <w:contextualSpacing/>
        <w:rPr>
          <w:rFonts w:eastAsia="Calibri" w:cstheme="majorBidi"/>
        </w:rPr>
      </w:pPr>
      <w:r w:rsidRPr="009202F5">
        <w:rPr>
          <w:rFonts w:eastAsia="Calibri" w:cstheme="majorBidi"/>
        </w:rPr>
        <w:t>DINAS SOSIAL KABUPATEN KEDIRI</w:t>
      </w:r>
    </w:p>
    <w:p w:rsidR="009202F5" w:rsidRPr="009202F5" w:rsidRDefault="009202F5" w:rsidP="009202F5">
      <w:pPr>
        <w:widowControl/>
        <w:numPr>
          <w:ilvl w:val="0"/>
          <w:numId w:val="33"/>
        </w:numPr>
        <w:tabs>
          <w:tab w:val="left" w:pos="9262"/>
        </w:tabs>
        <w:autoSpaceDE/>
        <w:autoSpaceDN/>
        <w:ind w:left="2127" w:hanging="426"/>
        <w:contextualSpacing/>
        <w:rPr>
          <w:rFonts w:eastAsia="Calibri" w:cstheme="majorBidi"/>
        </w:rPr>
      </w:pPr>
      <w:r w:rsidRPr="009202F5">
        <w:rPr>
          <w:rFonts w:eastAsia="Calibri" w:cstheme="majorBidi"/>
        </w:rPr>
        <w:t>KKKS KABUPATEN KEDIRI</w:t>
      </w:r>
    </w:p>
    <w:p w:rsidR="009202F5" w:rsidRPr="009202F5" w:rsidRDefault="009202F5" w:rsidP="009202F5">
      <w:pPr>
        <w:widowControl/>
        <w:numPr>
          <w:ilvl w:val="0"/>
          <w:numId w:val="33"/>
        </w:numPr>
        <w:tabs>
          <w:tab w:val="left" w:pos="9262"/>
        </w:tabs>
        <w:autoSpaceDE/>
        <w:autoSpaceDN/>
        <w:ind w:left="2127" w:hanging="426"/>
        <w:contextualSpacing/>
        <w:rPr>
          <w:rFonts w:eastAsia="Calibri" w:cstheme="majorBidi"/>
        </w:rPr>
      </w:pPr>
      <w:r w:rsidRPr="009202F5">
        <w:rPr>
          <w:rFonts w:eastAsia="Calibri" w:cstheme="majorBidi"/>
        </w:rPr>
        <w:t>CAMAT KEPUNG</w:t>
      </w:r>
    </w:p>
    <w:p w:rsidR="009202F5" w:rsidRPr="009202F5" w:rsidRDefault="009202F5" w:rsidP="009202F5">
      <w:pPr>
        <w:widowControl/>
        <w:numPr>
          <w:ilvl w:val="0"/>
          <w:numId w:val="33"/>
        </w:numPr>
        <w:tabs>
          <w:tab w:val="left" w:pos="9262"/>
        </w:tabs>
        <w:autoSpaceDE/>
        <w:autoSpaceDN/>
        <w:ind w:left="2127" w:hanging="426"/>
        <w:contextualSpacing/>
        <w:rPr>
          <w:rFonts w:eastAsia="Calibri" w:cstheme="majorBidi"/>
        </w:rPr>
      </w:pPr>
      <w:r w:rsidRPr="009202F5">
        <w:rPr>
          <w:rFonts w:eastAsia="Calibri" w:cstheme="majorBidi"/>
        </w:rPr>
        <w:t>KEPALA DESA KENCONG</w:t>
      </w:r>
    </w:p>
    <w:p w:rsidR="009202F5" w:rsidRPr="009202F5" w:rsidRDefault="009202F5" w:rsidP="009202F5">
      <w:pPr>
        <w:tabs>
          <w:tab w:val="left" w:pos="9262"/>
        </w:tabs>
        <w:ind w:left="720"/>
        <w:contextualSpacing/>
        <w:rPr>
          <w:rFonts w:eastAsia="Calibri" w:cstheme="majorBidi"/>
        </w:rPr>
      </w:pPr>
    </w:p>
    <w:p w:rsidR="009202F5" w:rsidRPr="009202F5" w:rsidRDefault="009202F5" w:rsidP="009202F5">
      <w:pPr>
        <w:tabs>
          <w:tab w:val="left" w:pos="9262"/>
        </w:tabs>
        <w:ind w:left="1701"/>
        <w:rPr>
          <w:rFonts w:cstheme="majorBidi"/>
          <w:u w:val="single"/>
          <w:lang w:val="id-ID"/>
        </w:rPr>
      </w:pPr>
      <w:r w:rsidRPr="009202F5">
        <w:rPr>
          <w:rFonts w:cstheme="majorBidi"/>
          <w:u w:val="single"/>
        </w:rPr>
        <w:t>DEWAN PENASEHAT :</w:t>
      </w:r>
    </w:p>
    <w:p w:rsidR="009202F5" w:rsidRPr="009202F5" w:rsidRDefault="009202F5" w:rsidP="009202F5">
      <w:pPr>
        <w:widowControl/>
        <w:numPr>
          <w:ilvl w:val="0"/>
          <w:numId w:val="34"/>
        </w:numPr>
        <w:tabs>
          <w:tab w:val="left" w:pos="9262"/>
        </w:tabs>
        <w:autoSpaceDE/>
        <w:autoSpaceDN/>
        <w:ind w:left="2127" w:hanging="426"/>
        <w:contextualSpacing/>
        <w:rPr>
          <w:rFonts w:eastAsia="Calibri" w:cstheme="majorBidi"/>
        </w:rPr>
      </w:pPr>
      <w:r w:rsidRPr="009202F5">
        <w:rPr>
          <w:rFonts w:eastAsia="Calibri" w:cstheme="majorBidi"/>
        </w:rPr>
        <w:t>K. AFANDI  JAHID, A.MA.Pd</w:t>
      </w:r>
    </w:p>
    <w:p w:rsidR="009202F5" w:rsidRPr="009202F5" w:rsidRDefault="009202F5" w:rsidP="009202F5">
      <w:pPr>
        <w:widowControl/>
        <w:numPr>
          <w:ilvl w:val="0"/>
          <w:numId w:val="34"/>
        </w:numPr>
        <w:tabs>
          <w:tab w:val="left" w:pos="9262"/>
        </w:tabs>
        <w:autoSpaceDE/>
        <w:autoSpaceDN/>
        <w:ind w:left="2127" w:hanging="426"/>
        <w:contextualSpacing/>
        <w:rPr>
          <w:rFonts w:eastAsia="Calibri" w:cstheme="majorBidi"/>
        </w:rPr>
      </w:pPr>
      <w:r w:rsidRPr="009202F5">
        <w:rPr>
          <w:rFonts w:eastAsia="Calibri" w:cstheme="majorBidi"/>
        </w:rPr>
        <w:t>K. JAYADI</w:t>
      </w:r>
    </w:p>
    <w:p w:rsidR="009202F5" w:rsidRPr="009202F5" w:rsidRDefault="009202F5" w:rsidP="009202F5">
      <w:pPr>
        <w:widowControl/>
        <w:numPr>
          <w:ilvl w:val="0"/>
          <w:numId w:val="34"/>
        </w:numPr>
        <w:tabs>
          <w:tab w:val="left" w:pos="9262"/>
        </w:tabs>
        <w:autoSpaceDE/>
        <w:autoSpaceDN/>
        <w:ind w:left="2127" w:hanging="426"/>
        <w:contextualSpacing/>
        <w:rPr>
          <w:rFonts w:eastAsia="Calibri" w:cstheme="majorBidi"/>
        </w:rPr>
      </w:pPr>
      <w:r w:rsidRPr="009202F5">
        <w:rPr>
          <w:rFonts w:eastAsia="Calibri" w:cstheme="majorBidi"/>
        </w:rPr>
        <w:t>K. WAHAJI, S.Pd</w:t>
      </w:r>
    </w:p>
    <w:p w:rsidR="009202F5" w:rsidRPr="009202F5" w:rsidRDefault="009202F5" w:rsidP="009202F5">
      <w:pPr>
        <w:widowControl/>
        <w:numPr>
          <w:ilvl w:val="0"/>
          <w:numId w:val="34"/>
        </w:numPr>
        <w:tabs>
          <w:tab w:val="left" w:pos="9262"/>
        </w:tabs>
        <w:autoSpaceDE/>
        <w:autoSpaceDN/>
        <w:ind w:left="2127" w:hanging="426"/>
        <w:contextualSpacing/>
        <w:rPr>
          <w:rFonts w:eastAsia="Calibri" w:cstheme="majorBidi"/>
        </w:rPr>
      </w:pPr>
      <w:r w:rsidRPr="009202F5">
        <w:rPr>
          <w:rFonts w:eastAsia="Calibri" w:cstheme="majorBidi"/>
        </w:rPr>
        <w:t>KH. ASFIYAK YASIR</w:t>
      </w:r>
    </w:p>
    <w:p w:rsidR="009202F5" w:rsidRPr="009202F5" w:rsidRDefault="009202F5" w:rsidP="009202F5">
      <w:pPr>
        <w:widowControl/>
        <w:numPr>
          <w:ilvl w:val="0"/>
          <w:numId w:val="34"/>
        </w:numPr>
        <w:tabs>
          <w:tab w:val="left" w:pos="9262"/>
        </w:tabs>
        <w:autoSpaceDE/>
        <w:autoSpaceDN/>
        <w:ind w:left="2127" w:hanging="426"/>
        <w:contextualSpacing/>
        <w:rPr>
          <w:rFonts w:eastAsia="Calibri" w:cstheme="majorBidi"/>
        </w:rPr>
      </w:pPr>
      <w:r w:rsidRPr="009202F5">
        <w:rPr>
          <w:rFonts w:eastAsia="Calibri" w:cstheme="majorBidi"/>
        </w:rPr>
        <w:t>KH. MUHAIMIN MAKKY</w:t>
      </w:r>
    </w:p>
    <w:p w:rsidR="009202F5" w:rsidRPr="009202F5" w:rsidRDefault="009202F5" w:rsidP="009202F5">
      <w:pPr>
        <w:tabs>
          <w:tab w:val="left" w:pos="9262"/>
        </w:tabs>
        <w:ind w:left="720"/>
        <w:contextualSpacing/>
        <w:rPr>
          <w:rFonts w:eastAsia="Calibri" w:cstheme="majorBidi"/>
          <w:u w:val="single"/>
        </w:rPr>
      </w:pPr>
    </w:p>
    <w:p w:rsidR="009202F5" w:rsidRPr="009202F5" w:rsidRDefault="009202F5" w:rsidP="009202F5">
      <w:pPr>
        <w:tabs>
          <w:tab w:val="left" w:pos="9262"/>
        </w:tabs>
        <w:ind w:left="1701"/>
        <w:rPr>
          <w:rFonts w:cstheme="majorBidi"/>
          <w:u w:val="single"/>
          <w:lang w:val="id-ID"/>
        </w:rPr>
      </w:pPr>
      <w:r w:rsidRPr="009202F5">
        <w:rPr>
          <w:rFonts w:cstheme="majorBidi"/>
          <w:u w:val="single"/>
        </w:rPr>
        <w:t>DEWAN HARIAN :</w:t>
      </w:r>
    </w:p>
    <w:p w:rsidR="009202F5" w:rsidRPr="009202F5" w:rsidRDefault="009202F5" w:rsidP="009202F5">
      <w:pPr>
        <w:tabs>
          <w:tab w:val="left" w:pos="1843"/>
        </w:tabs>
        <w:ind w:left="2127" w:hanging="426"/>
        <w:rPr>
          <w:rFonts w:cstheme="majorBidi"/>
        </w:rPr>
      </w:pPr>
      <w:r w:rsidRPr="009202F5">
        <w:rPr>
          <w:rFonts w:cstheme="majorBidi"/>
        </w:rPr>
        <w:t>KETUA</w:t>
      </w:r>
      <w:r w:rsidRPr="009202F5">
        <w:rPr>
          <w:rFonts w:cstheme="majorBidi"/>
        </w:rPr>
        <w:tab/>
      </w:r>
      <w:r w:rsidRPr="009202F5">
        <w:rPr>
          <w:rFonts w:cstheme="majorBidi"/>
        </w:rPr>
        <w:tab/>
        <w:t>:   MOH. NASIR</w:t>
      </w:r>
    </w:p>
    <w:p w:rsidR="009202F5" w:rsidRPr="009202F5" w:rsidRDefault="009202F5" w:rsidP="009202F5">
      <w:pPr>
        <w:tabs>
          <w:tab w:val="left" w:pos="1843"/>
        </w:tabs>
        <w:ind w:left="2127" w:hanging="426"/>
        <w:rPr>
          <w:rFonts w:cstheme="majorBidi"/>
        </w:rPr>
      </w:pPr>
      <w:r w:rsidRPr="009202F5">
        <w:rPr>
          <w:rFonts w:cstheme="majorBidi"/>
        </w:rPr>
        <w:t>WAKIL</w:t>
      </w:r>
      <w:r w:rsidRPr="009202F5">
        <w:rPr>
          <w:rFonts w:cstheme="majorBidi"/>
        </w:rPr>
        <w:tab/>
      </w:r>
      <w:r w:rsidRPr="009202F5">
        <w:rPr>
          <w:rFonts w:cstheme="majorBidi"/>
        </w:rPr>
        <w:tab/>
        <w:t>: -</w:t>
      </w:r>
    </w:p>
    <w:p w:rsidR="009202F5" w:rsidRPr="009202F5" w:rsidRDefault="009202F5" w:rsidP="009202F5">
      <w:pPr>
        <w:tabs>
          <w:tab w:val="left" w:pos="1843"/>
        </w:tabs>
        <w:ind w:left="2127" w:hanging="426"/>
        <w:rPr>
          <w:rFonts w:cstheme="majorBidi"/>
        </w:rPr>
      </w:pPr>
      <w:r w:rsidRPr="009202F5">
        <w:rPr>
          <w:rFonts w:cstheme="majorBidi"/>
        </w:rPr>
        <w:t>SEKERTARIS</w:t>
      </w:r>
      <w:r w:rsidRPr="009202F5">
        <w:rPr>
          <w:rFonts w:cstheme="majorBidi"/>
        </w:rPr>
        <w:tab/>
        <w:t>:   1.   RODHIN MAHMUD,S.Pd.I</w:t>
      </w:r>
    </w:p>
    <w:p w:rsidR="009202F5" w:rsidRPr="009202F5" w:rsidRDefault="009202F5" w:rsidP="009202F5">
      <w:pPr>
        <w:tabs>
          <w:tab w:val="left" w:pos="9262"/>
        </w:tabs>
        <w:ind w:firstLine="3828"/>
        <w:rPr>
          <w:rFonts w:cstheme="majorBidi"/>
        </w:rPr>
      </w:pPr>
      <w:r w:rsidRPr="009202F5">
        <w:rPr>
          <w:rFonts w:cstheme="majorBidi"/>
        </w:rPr>
        <w:t>2.   TAFSIR LUDIN</w:t>
      </w:r>
    </w:p>
    <w:p w:rsidR="009202F5" w:rsidRPr="009202F5" w:rsidRDefault="009202F5" w:rsidP="009202F5">
      <w:pPr>
        <w:tabs>
          <w:tab w:val="left" w:pos="1843"/>
        </w:tabs>
        <w:ind w:left="1701"/>
        <w:rPr>
          <w:rFonts w:cstheme="majorBidi"/>
        </w:rPr>
      </w:pPr>
      <w:r w:rsidRPr="009202F5">
        <w:rPr>
          <w:rFonts w:cstheme="majorBidi"/>
        </w:rPr>
        <w:t>BENDAHARA</w:t>
      </w:r>
      <w:r w:rsidRPr="009202F5">
        <w:rPr>
          <w:rFonts w:cstheme="majorBidi"/>
        </w:rPr>
        <w:tab/>
        <w:t>:   1.   JANNATIN</w:t>
      </w:r>
    </w:p>
    <w:p w:rsidR="009202F5" w:rsidRPr="009202F5" w:rsidRDefault="009202F5" w:rsidP="009202F5">
      <w:pPr>
        <w:tabs>
          <w:tab w:val="left" w:pos="9262"/>
        </w:tabs>
        <w:ind w:left="3828" w:hanging="2127"/>
        <w:contextualSpacing/>
        <w:rPr>
          <w:rFonts w:eastAsia="Calibri" w:cstheme="majorBidi"/>
        </w:rPr>
      </w:pPr>
      <w:r w:rsidRPr="009202F5">
        <w:rPr>
          <w:rFonts w:eastAsia="Calibri" w:cstheme="majorBidi"/>
        </w:rPr>
        <w:tab/>
        <w:t>2.   MUNAWAROH</w:t>
      </w:r>
    </w:p>
    <w:p w:rsidR="009202F5" w:rsidRPr="009202F5" w:rsidRDefault="009202F5" w:rsidP="009202F5">
      <w:pPr>
        <w:tabs>
          <w:tab w:val="left" w:pos="9262"/>
        </w:tabs>
        <w:ind w:left="1701"/>
        <w:rPr>
          <w:rFonts w:cstheme="majorBidi"/>
          <w:u w:val="single"/>
          <w:lang w:val="id-ID"/>
        </w:rPr>
      </w:pPr>
      <w:r w:rsidRPr="009202F5">
        <w:rPr>
          <w:rFonts w:cstheme="majorBidi"/>
          <w:u w:val="single"/>
        </w:rPr>
        <w:t>KOORDINATOR BIDANG :</w:t>
      </w:r>
    </w:p>
    <w:p w:rsidR="009202F5" w:rsidRPr="009202F5" w:rsidRDefault="009202F5" w:rsidP="009202F5">
      <w:pPr>
        <w:tabs>
          <w:tab w:val="left" w:pos="1985"/>
        </w:tabs>
        <w:ind w:left="1701"/>
        <w:rPr>
          <w:rFonts w:cstheme="majorBidi"/>
        </w:rPr>
      </w:pPr>
      <w:r w:rsidRPr="009202F5">
        <w:rPr>
          <w:rFonts w:cstheme="majorBidi"/>
        </w:rPr>
        <w:t>PENGASUHAN</w:t>
      </w:r>
      <w:r w:rsidRPr="009202F5">
        <w:rPr>
          <w:rFonts w:cstheme="majorBidi"/>
        </w:rPr>
        <w:tab/>
        <w:t>: RODLIN MAHMUD, S.Pd.I</w:t>
      </w:r>
    </w:p>
    <w:p w:rsidR="009202F5" w:rsidRPr="009202F5" w:rsidRDefault="009202F5" w:rsidP="009202F5">
      <w:pPr>
        <w:tabs>
          <w:tab w:val="left" w:pos="1985"/>
        </w:tabs>
        <w:ind w:left="1701"/>
        <w:rPr>
          <w:rFonts w:cstheme="majorBidi"/>
        </w:rPr>
      </w:pPr>
      <w:r w:rsidRPr="009202F5">
        <w:rPr>
          <w:rFonts w:cstheme="majorBidi"/>
        </w:rPr>
        <w:lastRenderedPageBreak/>
        <w:t>USAHA</w:t>
      </w:r>
      <w:r w:rsidRPr="009202F5">
        <w:rPr>
          <w:rFonts w:cstheme="majorBidi"/>
        </w:rPr>
        <w:tab/>
      </w:r>
      <w:r w:rsidRPr="009202F5">
        <w:rPr>
          <w:rFonts w:cstheme="majorBidi"/>
        </w:rPr>
        <w:tab/>
        <w:t>: IMAM ALADIN</w:t>
      </w:r>
    </w:p>
    <w:p w:rsidR="009202F5" w:rsidRPr="009202F5" w:rsidRDefault="009202F5" w:rsidP="009202F5">
      <w:pPr>
        <w:tabs>
          <w:tab w:val="left" w:pos="1985"/>
        </w:tabs>
        <w:ind w:left="1701"/>
        <w:rPr>
          <w:rFonts w:cstheme="majorBidi"/>
        </w:rPr>
      </w:pPr>
      <w:r w:rsidRPr="009202F5">
        <w:rPr>
          <w:rFonts w:cstheme="majorBidi"/>
        </w:rPr>
        <w:t>PENDIDIKAN</w:t>
      </w:r>
      <w:r w:rsidRPr="009202F5">
        <w:rPr>
          <w:rFonts w:cstheme="majorBidi"/>
        </w:rPr>
        <w:tab/>
        <w:t>: M. IRSADUL IRBAT</w:t>
      </w:r>
    </w:p>
    <w:p w:rsidR="009202F5" w:rsidRPr="009202F5" w:rsidRDefault="009202F5" w:rsidP="009202F5">
      <w:pPr>
        <w:tabs>
          <w:tab w:val="left" w:pos="2127"/>
        </w:tabs>
        <w:ind w:left="1701"/>
        <w:rPr>
          <w:rFonts w:cstheme="majorBidi"/>
        </w:rPr>
      </w:pPr>
      <w:r w:rsidRPr="009202F5">
        <w:rPr>
          <w:rFonts w:cstheme="majorBidi"/>
        </w:rPr>
        <w:tab/>
      </w:r>
      <w:r w:rsidRPr="009202F5">
        <w:rPr>
          <w:rFonts w:cstheme="majorBidi"/>
        </w:rPr>
        <w:tab/>
      </w:r>
      <w:r w:rsidRPr="009202F5">
        <w:rPr>
          <w:rFonts w:cstheme="majorBidi"/>
        </w:rPr>
        <w:tab/>
      </w:r>
      <w:r w:rsidRPr="009202F5">
        <w:rPr>
          <w:rFonts w:cstheme="majorBidi"/>
        </w:rPr>
        <w:tab/>
        <w:t xml:space="preserve">  SYAIFUDIN ZUHDI</w:t>
      </w:r>
    </w:p>
    <w:p w:rsidR="009202F5" w:rsidRPr="009202F5" w:rsidRDefault="009202F5" w:rsidP="009202F5">
      <w:pPr>
        <w:tabs>
          <w:tab w:val="left" w:pos="4962"/>
        </w:tabs>
        <w:ind w:left="1701"/>
        <w:rPr>
          <w:rFonts w:cstheme="majorBidi"/>
        </w:rPr>
      </w:pPr>
      <w:r w:rsidRPr="009202F5">
        <w:rPr>
          <w:rFonts w:cstheme="majorBidi"/>
        </w:rPr>
        <w:t xml:space="preserve">                                     M. GHUFRON</w:t>
      </w:r>
    </w:p>
    <w:p w:rsidR="009202F5" w:rsidRPr="009202F5" w:rsidRDefault="009202F5" w:rsidP="009202F5">
      <w:pPr>
        <w:tabs>
          <w:tab w:val="left" w:pos="4962"/>
        </w:tabs>
        <w:ind w:left="1701"/>
        <w:rPr>
          <w:rFonts w:cstheme="majorBidi"/>
        </w:rPr>
      </w:pPr>
      <w:r w:rsidRPr="009202F5">
        <w:rPr>
          <w:rFonts w:cstheme="majorBidi"/>
        </w:rPr>
        <w:t>HUMAS                    : PONODI</w:t>
      </w:r>
    </w:p>
    <w:p w:rsidR="009202F5" w:rsidRPr="009202F5" w:rsidRDefault="009202F5" w:rsidP="009202F5">
      <w:pPr>
        <w:tabs>
          <w:tab w:val="left" w:pos="1985"/>
        </w:tabs>
        <w:ind w:left="1701"/>
        <w:rPr>
          <w:rFonts w:cstheme="majorBidi"/>
        </w:rPr>
      </w:pPr>
      <w:r w:rsidRPr="009202F5">
        <w:rPr>
          <w:rFonts w:cstheme="majorBidi"/>
        </w:rPr>
        <w:t>KESEHATAN</w:t>
      </w:r>
      <w:r w:rsidRPr="009202F5">
        <w:rPr>
          <w:rFonts w:cstheme="majorBidi"/>
        </w:rPr>
        <w:tab/>
        <w:t>: TIM KESEHATAN KENCONG</w:t>
      </w:r>
    </w:p>
    <w:p w:rsidR="009202F5" w:rsidRPr="009202F5" w:rsidRDefault="009202F5" w:rsidP="009202F5">
      <w:pPr>
        <w:tabs>
          <w:tab w:val="left" w:pos="1985"/>
        </w:tabs>
        <w:ind w:left="1701"/>
        <w:rPr>
          <w:rFonts w:cstheme="majorBidi"/>
        </w:rPr>
      </w:pPr>
      <w:r w:rsidRPr="009202F5">
        <w:rPr>
          <w:rFonts w:cstheme="majorBidi"/>
        </w:rPr>
        <w:t>KEAMANAN</w:t>
      </w:r>
      <w:r w:rsidRPr="009202F5">
        <w:rPr>
          <w:rFonts w:cstheme="majorBidi"/>
        </w:rPr>
        <w:tab/>
        <w:t>: BASUKI</w:t>
      </w:r>
    </w:p>
    <w:p w:rsidR="009202F5" w:rsidRPr="009202F5" w:rsidRDefault="009202F5" w:rsidP="009202F5">
      <w:pPr>
        <w:tabs>
          <w:tab w:val="left" w:pos="4962"/>
        </w:tabs>
        <w:ind w:left="1701"/>
        <w:rPr>
          <w:rFonts w:cstheme="majorBidi"/>
        </w:rPr>
      </w:pPr>
      <w:r w:rsidRPr="009202F5">
        <w:rPr>
          <w:rFonts w:cstheme="majorBidi"/>
        </w:rPr>
        <w:t xml:space="preserve">                                     BONADI</w:t>
      </w:r>
    </w:p>
    <w:p w:rsidR="009202F5" w:rsidRPr="009202F5" w:rsidRDefault="009202F5" w:rsidP="009202F5">
      <w:pPr>
        <w:tabs>
          <w:tab w:val="left" w:pos="4962"/>
        </w:tabs>
        <w:ind w:left="1701"/>
        <w:rPr>
          <w:rFonts w:cstheme="majorBidi"/>
        </w:rPr>
      </w:pPr>
      <w:r w:rsidRPr="009202F5">
        <w:rPr>
          <w:rFonts w:cstheme="majorBidi"/>
        </w:rPr>
        <w:t xml:space="preserve">                                     KADIS</w:t>
      </w:r>
    </w:p>
    <w:p w:rsidR="009202F5" w:rsidRPr="009202F5" w:rsidRDefault="009202F5" w:rsidP="009202F5">
      <w:pPr>
        <w:tabs>
          <w:tab w:val="left" w:pos="1985"/>
        </w:tabs>
        <w:ind w:left="1701"/>
        <w:rPr>
          <w:rFonts w:cstheme="majorBidi"/>
        </w:rPr>
      </w:pPr>
      <w:r w:rsidRPr="009202F5">
        <w:rPr>
          <w:rFonts w:cstheme="majorBidi"/>
        </w:rPr>
        <w:t>PEMBANGUNAN</w:t>
      </w:r>
      <w:r w:rsidRPr="009202F5">
        <w:rPr>
          <w:rFonts w:cstheme="majorBidi"/>
        </w:rPr>
        <w:tab/>
        <w:t>: DRS. SUDARIONO</w:t>
      </w:r>
    </w:p>
    <w:p w:rsidR="009202F5" w:rsidRPr="009202F5" w:rsidRDefault="009202F5" w:rsidP="009202F5">
      <w:pPr>
        <w:tabs>
          <w:tab w:val="left" w:pos="4962"/>
        </w:tabs>
        <w:ind w:left="1701"/>
        <w:rPr>
          <w:rFonts w:cstheme="majorBidi"/>
        </w:rPr>
      </w:pPr>
      <w:r w:rsidRPr="009202F5">
        <w:rPr>
          <w:rFonts w:cstheme="majorBidi"/>
        </w:rPr>
        <w:t xml:space="preserve">                                    SATARI</w:t>
      </w:r>
    </w:p>
    <w:p w:rsidR="009202F5" w:rsidRPr="009202F5" w:rsidRDefault="009202F5" w:rsidP="009202F5">
      <w:pPr>
        <w:tabs>
          <w:tab w:val="left" w:pos="4962"/>
        </w:tabs>
        <w:ind w:left="1701"/>
        <w:rPr>
          <w:rFonts w:cstheme="majorBidi"/>
        </w:rPr>
      </w:pPr>
      <w:r w:rsidRPr="009202F5">
        <w:rPr>
          <w:rFonts w:cstheme="majorBidi"/>
        </w:rPr>
        <w:t xml:space="preserve">                                    SUBANDI</w:t>
      </w:r>
    </w:p>
    <w:p w:rsidR="009202F5" w:rsidRPr="009202F5" w:rsidRDefault="009202F5" w:rsidP="009202F5">
      <w:pPr>
        <w:tabs>
          <w:tab w:val="left" w:pos="1985"/>
        </w:tabs>
        <w:ind w:left="1701"/>
        <w:rPr>
          <w:rFonts w:cstheme="majorBidi"/>
        </w:rPr>
      </w:pPr>
      <w:r w:rsidRPr="009202F5">
        <w:rPr>
          <w:rFonts w:cstheme="majorBidi"/>
        </w:rPr>
        <w:t>RUMAH TANGGA</w:t>
      </w:r>
      <w:r w:rsidRPr="009202F5">
        <w:rPr>
          <w:rFonts w:cstheme="majorBidi"/>
        </w:rPr>
        <w:tab/>
        <w:t>: TIM MEMASAK</w:t>
      </w:r>
    </w:p>
    <w:p w:rsidR="009202F5" w:rsidRPr="009202F5" w:rsidRDefault="009202F5" w:rsidP="009202F5">
      <w:pPr>
        <w:tabs>
          <w:tab w:val="left" w:pos="1985"/>
        </w:tabs>
        <w:ind w:left="1701"/>
        <w:rPr>
          <w:rFonts w:cstheme="majorBidi"/>
        </w:rPr>
      </w:pPr>
      <w:r w:rsidRPr="009202F5">
        <w:rPr>
          <w:rFonts w:cstheme="majorBidi"/>
        </w:rPr>
        <w:t>PERLENGKAPAN</w:t>
      </w:r>
      <w:r w:rsidRPr="009202F5">
        <w:rPr>
          <w:rFonts w:cstheme="majorBidi"/>
        </w:rPr>
        <w:tab/>
        <w:t>: BAHRUL KHOTIB</w:t>
      </w:r>
    </w:p>
    <w:p w:rsidR="009202F5" w:rsidRPr="009202F5" w:rsidRDefault="009202F5" w:rsidP="009202F5">
      <w:pPr>
        <w:tabs>
          <w:tab w:val="left" w:pos="1985"/>
        </w:tabs>
        <w:ind w:left="1701"/>
        <w:rPr>
          <w:rFonts w:cstheme="majorBidi"/>
        </w:rPr>
      </w:pPr>
      <w:r w:rsidRPr="009202F5">
        <w:rPr>
          <w:rFonts w:cstheme="majorBidi"/>
        </w:rPr>
        <w:t>UEP</w:t>
      </w:r>
      <w:r w:rsidRPr="009202F5">
        <w:rPr>
          <w:rFonts w:cstheme="majorBidi"/>
        </w:rPr>
        <w:tab/>
      </w:r>
      <w:r w:rsidRPr="009202F5">
        <w:rPr>
          <w:rFonts w:cstheme="majorBidi"/>
        </w:rPr>
        <w:tab/>
      </w:r>
      <w:r w:rsidRPr="009202F5">
        <w:rPr>
          <w:rFonts w:cstheme="majorBidi"/>
        </w:rPr>
        <w:tab/>
        <w:t>: PAISUN</w:t>
      </w:r>
    </w:p>
    <w:p w:rsidR="009202F5" w:rsidRPr="009202F5" w:rsidRDefault="009202F5" w:rsidP="009202F5">
      <w:pPr>
        <w:tabs>
          <w:tab w:val="left" w:pos="4962"/>
        </w:tabs>
        <w:ind w:left="1701"/>
        <w:rPr>
          <w:rFonts w:cstheme="majorBidi"/>
        </w:rPr>
      </w:pPr>
      <w:r w:rsidRPr="009202F5">
        <w:rPr>
          <w:rFonts w:cstheme="majorBidi"/>
        </w:rPr>
        <w:t xml:space="preserve">                                     SYAIFUDIN ZUHDI</w:t>
      </w:r>
    </w:p>
    <w:p w:rsidR="009202F5" w:rsidRPr="009202F5" w:rsidRDefault="009202F5" w:rsidP="009202F5">
      <w:pPr>
        <w:tabs>
          <w:tab w:val="left" w:pos="4962"/>
        </w:tabs>
        <w:ind w:left="1701"/>
        <w:rPr>
          <w:rFonts w:cstheme="majorBidi"/>
        </w:rPr>
      </w:pPr>
      <w:r w:rsidRPr="009202F5">
        <w:rPr>
          <w:rFonts w:cstheme="majorBidi"/>
        </w:rPr>
        <w:t xml:space="preserve">                                     M. GHUFRON</w:t>
      </w:r>
      <w:r w:rsidRPr="009202F5">
        <w:rPr>
          <w:rFonts w:cstheme="majorBidi"/>
        </w:rPr>
        <w:br/>
      </w:r>
    </w:p>
    <w:p w:rsidR="009202F5" w:rsidRPr="009202F5" w:rsidRDefault="009202F5" w:rsidP="009202F5">
      <w:pPr>
        <w:tabs>
          <w:tab w:val="left" w:pos="4962"/>
        </w:tabs>
        <w:spacing w:line="20" w:lineRule="atLeast"/>
        <w:rPr>
          <w:rFonts w:cstheme="majorBidi"/>
        </w:rPr>
      </w:pPr>
    </w:p>
    <w:p w:rsidR="009202F5" w:rsidRPr="009202F5" w:rsidRDefault="009202F5" w:rsidP="009202F5">
      <w:pPr>
        <w:tabs>
          <w:tab w:val="left" w:pos="4962"/>
        </w:tabs>
        <w:spacing w:line="20" w:lineRule="atLeast"/>
        <w:jc w:val="center"/>
        <w:rPr>
          <w:rFonts w:cstheme="majorBidi"/>
        </w:rPr>
      </w:pPr>
      <w:r w:rsidRPr="009202F5">
        <w:rPr>
          <w:rFonts w:cstheme="majorBidi"/>
        </w:rPr>
        <w:t>Yayasan Panti Asuhan</w:t>
      </w:r>
    </w:p>
    <w:p w:rsidR="009202F5" w:rsidRPr="009202F5" w:rsidRDefault="009202F5" w:rsidP="009202F5">
      <w:pPr>
        <w:spacing w:line="20" w:lineRule="atLeast"/>
        <w:jc w:val="center"/>
        <w:rPr>
          <w:rFonts w:eastAsia="Calibri" w:cstheme="majorBidi"/>
        </w:rPr>
      </w:pPr>
      <w:r w:rsidRPr="009202F5">
        <w:rPr>
          <w:rFonts w:eastAsia="Calibri" w:cstheme="majorBidi"/>
        </w:rPr>
        <w:t>Yusda Rukun Santoso</w:t>
      </w:r>
    </w:p>
    <w:p w:rsidR="009202F5" w:rsidRPr="009202F5" w:rsidRDefault="009202F5" w:rsidP="009202F5">
      <w:pPr>
        <w:spacing w:line="20" w:lineRule="atLeast"/>
        <w:jc w:val="center"/>
        <w:rPr>
          <w:rFonts w:eastAsia="Calibri" w:cstheme="majorBidi"/>
        </w:rPr>
      </w:pPr>
      <w:r w:rsidRPr="009202F5">
        <w:rPr>
          <w:rFonts w:eastAsia="Calibri" w:cstheme="majorBidi"/>
        </w:rPr>
        <w:t>Kencong Kepung Kediri</w:t>
      </w:r>
    </w:p>
    <w:p w:rsidR="009202F5" w:rsidRPr="009202F5" w:rsidRDefault="009202F5" w:rsidP="009202F5">
      <w:pPr>
        <w:jc w:val="center"/>
        <w:rPr>
          <w:rFonts w:eastAsia="Calibri" w:cstheme="majorBidi"/>
        </w:rPr>
      </w:pPr>
    </w:p>
    <w:p w:rsidR="009202F5" w:rsidRPr="009202F5" w:rsidRDefault="009202F5" w:rsidP="009202F5">
      <w:pPr>
        <w:rPr>
          <w:rFonts w:eastAsia="Calibri" w:cstheme="majorBidi"/>
        </w:rPr>
      </w:pPr>
    </w:p>
    <w:p w:rsidR="009202F5" w:rsidRPr="009202F5" w:rsidRDefault="009202F5" w:rsidP="009202F5">
      <w:pPr>
        <w:jc w:val="center"/>
        <w:rPr>
          <w:rFonts w:eastAsia="Calibri" w:cstheme="majorBidi"/>
        </w:rPr>
      </w:pPr>
    </w:p>
    <w:p w:rsidR="009202F5" w:rsidRPr="009202F5" w:rsidRDefault="009202F5" w:rsidP="009202F5">
      <w:pPr>
        <w:jc w:val="center"/>
        <w:rPr>
          <w:rFonts w:eastAsia="Calibri" w:cstheme="majorBidi"/>
        </w:rPr>
      </w:pPr>
    </w:p>
    <w:p w:rsidR="009202F5" w:rsidRPr="009202F5" w:rsidRDefault="009202F5" w:rsidP="009202F5">
      <w:pPr>
        <w:jc w:val="center"/>
        <w:rPr>
          <w:rFonts w:eastAsia="Calibri" w:cstheme="majorBidi"/>
        </w:rPr>
      </w:pPr>
      <w:r w:rsidRPr="009202F5">
        <w:rPr>
          <w:rFonts w:eastAsia="Calibri" w:cstheme="majorBidi"/>
          <w:b/>
          <w:u w:val="single"/>
        </w:rPr>
        <w:t>MOH. NASIR</w:t>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b/>
          <w:u w:val="single"/>
        </w:rPr>
        <w:t>RODHIN MAHMUD,S.Pd.I</w:t>
      </w:r>
    </w:p>
    <w:p w:rsidR="009202F5" w:rsidRPr="009202F5" w:rsidRDefault="009202F5" w:rsidP="009202F5">
      <w:pPr>
        <w:rPr>
          <w:rFonts w:eastAsia="Calibri" w:cstheme="majorBidi"/>
        </w:rPr>
      </w:pPr>
      <w:r w:rsidRPr="009202F5">
        <w:rPr>
          <w:rFonts w:eastAsia="Calibri" w:cstheme="majorBidi"/>
        </w:rPr>
        <w:t xml:space="preserve">                                     Ketua </w:t>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rPr>
        <w:tab/>
      </w:r>
      <w:r w:rsidRPr="009202F5">
        <w:rPr>
          <w:rFonts w:eastAsia="Calibri" w:cstheme="majorBidi"/>
        </w:rPr>
        <w:tab/>
        <w:t xml:space="preserve">                        Sekertaris</w:t>
      </w:r>
    </w:p>
    <w:p w:rsidR="009202F5" w:rsidRPr="009202F5" w:rsidRDefault="009202F5" w:rsidP="009202F5">
      <w:pPr>
        <w:spacing w:line="360" w:lineRule="auto"/>
        <w:jc w:val="both"/>
        <w:rPr>
          <w:rFonts w:cstheme="majorBidi"/>
          <w:lang w:val="id-ID"/>
        </w:rPr>
      </w:pPr>
    </w:p>
    <w:p w:rsidR="009202F5" w:rsidRPr="009202F5" w:rsidRDefault="009202F5" w:rsidP="009202F5">
      <w:pPr>
        <w:spacing w:line="360" w:lineRule="auto"/>
        <w:jc w:val="both"/>
        <w:rPr>
          <w:rFonts w:cstheme="majorBidi"/>
          <w:i/>
          <w:iCs/>
          <w:lang w:val="id-ID"/>
        </w:rPr>
      </w:pPr>
      <w:r w:rsidRPr="009202F5">
        <w:rPr>
          <w:rFonts w:cstheme="majorBidi"/>
          <w:i/>
          <w:iCs/>
          <w:lang w:val="id-ID"/>
        </w:rPr>
        <w:t>Jumlah Anak asuh di Panti Asuhan Rukun Santoso</w:t>
      </w:r>
    </w:p>
    <w:p w:rsidR="009202F5" w:rsidRPr="009202F5" w:rsidRDefault="009202F5" w:rsidP="009202F5">
      <w:pPr>
        <w:pStyle w:val="BodyText"/>
        <w:spacing w:before="145" w:line="360" w:lineRule="auto"/>
        <w:ind w:left="119" w:right="112" w:firstLine="719"/>
        <w:jc w:val="both"/>
        <w:rPr>
          <w:rFonts w:cstheme="majorBidi"/>
        </w:rPr>
      </w:pPr>
      <w:r w:rsidRPr="009202F5">
        <w:rPr>
          <w:rFonts w:cstheme="majorBidi"/>
          <w:lang w:val="id-ID"/>
        </w:rPr>
        <w:t>Jumlah anak asuh mulai meningkat ketika panti asuhan rukun santoso semakin berkembang. Banyak para masyarakat mulai memperhatikan dan memperdulukan anak yatim, piatu, tidak mampu dan terlantar. Pada tahun 2010-2020 ini jumlah anak asuh yang menghuni panti asuhan rukun santoso berjumlah sekitar 46 anak, ditambah 5 anak didik yang menjadi karyawan panti asuhan rukun santoso, maka total keseluruhan anak asuh panti asuhan rukun santoso adalah 51 anak asuh(</w:t>
      </w:r>
      <w:r w:rsidRPr="009202F5">
        <w:rPr>
          <w:rFonts w:cstheme="majorBidi"/>
          <w:sz w:val="20"/>
          <w:szCs w:val="20"/>
          <w:lang w:val="id-ID"/>
        </w:rPr>
        <w:t>rodlin, personal comunication.2020, okt 30</w:t>
      </w:r>
      <w:r w:rsidRPr="009202F5">
        <w:rPr>
          <w:rFonts w:cstheme="majorBidi"/>
          <w:lang w:val="id-ID"/>
        </w:rPr>
        <w:t>).</w:t>
      </w:r>
    </w:p>
    <w:p w:rsidR="009202F5" w:rsidRPr="009202F5" w:rsidRDefault="009202F5" w:rsidP="009202F5">
      <w:pPr>
        <w:pStyle w:val="BodyText"/>
        <w:spacing w:before="145" w:line="360" w:lineRule="auto"/>
        <w:ind w:left="119" w:right="112" w:firstLine="719"/>
        <w:jc w:val="both"/>
        <w:rPr>
          <w:rFonts w:cstheme="majorBidi"/>
        </w:rPr>
      </w:pPr>
      <w:r w:rsidRPr="009202F5">
        <w:rPr>
          <w:rFonts w:cstheme="majorBidi"/>
          <w:lang w:val="id-ID"/>
        </w:rPr>
        <w:t>Sedangkan untuk anak yang tidak menghuni di panti asuhan rukun santoso berjumlah sekitar 43 anak, maka total keseluruhan antara anak asuh yang menghuni di panti asuhan rulun santoso dan yang tidak jumlahnya sekitar 94 anak.</w:t>
      </w:r>
    </w:p>
    <w:p w:rsidR="009202F5" w:rsidRPr="009202F5" w:rsidRDefault="009202F5" w:rsidP="009202F5">
      <w:pPr>
        <w:pStyle w:val="BodyText"/>
        <w:ind w:left="1662" w:right="1695" w:firstLine="719"/>
        <w:jc w:val="both"/>
        <w:rPr>
          <w:rFonts w:cstheme="majorBidi"/>
          <w:lang w:val="id-ID"/>
        </w:rPr>
      </w:pPr>
    </w:p>
    <w:p w:rsidR="009202F5" w:rsidRDefault="009202F5" w:rsidP="009202F5">
      <w:pPr>
        <w:jc w:val="both"/>
        <w:rPr>
          <w:rFonts w:cstheme="majorBidi"/>
          <w:i/>
          <w:iCs/>
          <w:lang w:val="en-US"/>
        </w:rPr>
      </w:pPr>
    </w:p>
    <w:p w:rsidR="009202F5" w:rsidRPr="009202F5" w:rsidRDefault="009202F5" w:rsidP="009202F5">
      <w:pPr>
        <w:jc w:val="both"/>
        <w:rPr>
          <w:rFonts w:cstheme="majorBidi"/>
          <w:i/>
          <w:iCs/>
          <w:lang w:val="id-ID"/>
        </w:rPr>
      </w:pPr>
      <w:r w:rsidRPr="009202F5">
        <w:rPr>
          <w:rFonts w:cstheme="majorBidi"/>
          <w:i/>
          <w:iCs/>
          <w:lang w:val="id-ID"/>
        </w:rPr>
        <w:t xml:space="preserve">Pendidikan </w:t>
      </w:r>
      <w:r w:rsidRPr="009202F5">
        <w:rPr>
          <w:rFonts w:cstheme="majorBidi"/>
          <w:i/>
          <w:iCs/>
        </w:rPr>
        <w:t>di</w:t>
      </w:r>
      <w:r w:rsidRPr="009202F5">
        <w:rPr>
          <w:rFonts w:cstheme="majorBidi"/>
          <w:i/>
          <w:iCs/>
          <w:lang w:val="id-ID"/>
        </w:rPr>
        <w:t xml:space="preserve"> Panti Asuhan Rukun Santoso</w:t>
      </w:r>
    </w:p>
    <w:p w:rsidR="009202F5" w:rsidRPr="009202F5" w:rsidRDefault="009202F5" w:rsidP="009202F5">
      <w:pPr>
        <w:tabs>
          <w:tab w:val="center" w:pos="5400"/>
          <w:tab w:val="left" w:pos="9262"/>
          <w:tab w:val="left" w:pos="9919"/>
        </w:tabs>
        <w:jc w:val="center"/>
        <w:rPr>
          <w:rFonts w:cstheme="majorBidi"/>
        </w:rPr>
      </w:pPr>
      <w:r w:rsidRPr="009202F5">
        <w:rPr>
          <w:rFonts w:cstheme="majorBidi"/>
          <w:lang w:val="id-ID"/>
        </w:rPr>
        <w:t>Jadwal kegiatan putra</w:t>
      </w:r>
      <w:r w:rsidRPr="009202F5">
        <w:rPr>
          <w:rFonts w:cstheme="majorBidi"/>
          <w:lang w:val="it-IT"/>
        </w:rPr>
        <w:t xml:space="preserve"> Periode 20</w:t>
      </w:r>
      <w:r w:rsidRPr="009202F5">
        <w:rPr>
          <w:rFonts w:cstheme="majorBidi"/>
        </w:rPr>
        <w:t xml:space="preserve">20 </w:t>
      </w:r>
      <w:r w:rsidRPr="009202F5">
        <w:rPr>
          <w:rFonts w:cstheme="majorBidi"/>
          <w:lang w:val="it-IT"/>
        </w:rPr>
        <w:t>- 20</w:t>
      </w:r>
      <w:r w:rsidRPr="009202F5">
        <w:rPr>
          <w:rFonts w:cstheme="majorBidi"/>
        </w:rPr>
        <w:t>21</w:t>
      </w:r>
    </w:p>
    <w:tbl>
      <w:tblPr>
        <w:tblStyle w:val="TableGrid"/>
        <w:tblW w:w="8545" w:type="dxa"/>
        <w:jc w:val="center"/>
        <w:tblLayout w:type="fixed"/>
        <w:tblLook w:val="04A0"/>
      </w:tblPr>
      <w:tblGrid>
        <w:gridCol w:w="540"/>
        <w:gridCol w:w="1350"/>
        <w:gridCol w:w="1980"/>
        <w:gridCol w:w="1612"/>
        <w:gridCol w:w="1983"/>
        <w:gridCol w:w="1080"/>
      </w:tblGrid>
      <w:tr w:rsidR="009202F5" w:rsidRPr="009202F5" w:rsidTr="009202F5">
        <w:trPr>
          <w:trHeight w:val="573"/>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No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Waktu</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Kegiatan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Tempat</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Pemateri/ Penanggung Jawab</w:t>
            </w:r>
          </w:p>
        </w:tc>
        <w:tc>
          <w:tcPr>
            <w:tcW w:w="1080" w:type="dxa"/>
            <w:tcBorders>
              <w:top w:val="single" w:sz="4" w:space="0" w:color="000000" w:themeColor="text1"/>
              <w:left w:val="single" w:sz="4" w:space="0" w:color="auto"/>
              <w:bottom w:val="single" w:sz="4" w:space="0" w:color="auto"/>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Peng</w:t>
            </w:r>
          </w:p>
          <w:p w:rsidR="009202F5" w:rsidRPr="009202F5" w:rsidRDefault="009202F5" w:rsidP="009202F5">
            <w:pPr>
              <w:tabs>
                <w:tab w:val="left" w:pos="9262"/>
              </w:tabs>
              <w:jc w:val="center"/>
              <w:rPr>
                <w:rFonts w:cstheme="majorBidi"/>
              </w:rPr>
            </w:pPr>
            <w:r w:rsidRPr="009202F5">
              <w:rPr>
                <w:rFonts w:cstheme="majorBidi"/>
              </w:rPr>
              <w:t>Obrak</w:t>
            </w: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04.30-05.00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Subuh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jc w:val="center"/>
              <w:rPr>
                <w:rFonts w:cstheme="majorBidi"/>
              </w:rPr>
            </w:pPr>
            <w:r w:rsidRPr="009202F5">
              <w:rPr>
                <w:rFonts w:cstheme="majorBidi"/>
              </w:rPr>
              <w:t>Bpk. Rodhin Mahmud, S. Pd.I</w:t>
            </w:r>
          </w:p>
        </w:tc>
        <w:tc>
          <w:tcPr>
            <w:tcW w:w="1080" w:type="dxa"/>
            <w:vMerge w:val="restart"/>
            <w:tcBorders>
              <w:top w:val="single" w:sz="4" w:space="0" w:color="000000" w:themeColor="text1"/>
              <w:left w:val="single" w:sz="4" w:space="0" w:color="auto"/>
              <w:bottom w:val="single" w:sz="4" w:space="0" w:color="auto"/>
              <w:right w:val="single" w:sz="4" w:space="0" w:color="auto"/>
            </w:tcBorders>
            <w:vAlign w:val="center"/>
          </w:tcPr>
          <w:p w:rsidR="009202F5" w:rsidRPr="009202F5" w:rsidRDefault="009202F5" w:rsidP="009202F5">
            <w:pPr>
              <w:tabs>
                <w:tab w:val="left" w:pos="9262"/>
              </w:tabs>
              <w:jc w:val="center"/>
              <w:rPr>
                <w:rFonts w:cstheme="majorBidi"/>
              </w:rPr>
            </w:pPr>
            <w:r w:rsidRPr="009202F5">
              <w:rPr>
                <w:rFonts w:cstheme="majorBidi"/>
              </w:rPr>
              <w:t>Aghis</w:t>
            </w:r>
          </w:p>
          <w:p w:rsidR="009202F5" w:rsidRPr="009202F5" w:rsidRDefault="009202F5" w:rsidP="009202F5">
            <w:pPr>
              <w:tabs>
                <w:tab w:val="left" w:pos="9262"/>
              </w:tabs>
              <w:jc w:val="center"/>
              <w:rPr>
                <w:rFonts w:cstheme="majorBidi"/>
              </w:rPr>
            </w:pPr>
          </w:p>
        </w:tc>
      </w:tr>
      <w:tr w:rsidR="009202F5" w:rsidRPr="009202F5" w:rsidTr="009202F5">
        <w:trPr>
          <w:trHeight w:val="517"/>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2F5" w:rsidRPr="009202F5" w:rsidRDefault="009202F5" w:rsidP="009202F5">
            <w:pPr>
              <w:rPr>
                <w:rFonts w:cstheme="majorBidi"/>
              </w:rPr>
            </w:pPr>
            <w:r w:rsidRPr="009202F5">
              <w:rPr>
                <w:rFonts w:cstheme="majorBidi"/>
              </w:rPr>
              <w:t>05.00-05.30</w:t>
            </w:r>
          </w:p>
          <w:p w:rsidR="009202F5" w:rsidRPr="009202F5" w:rsidRDefault="009202F5" w:rsidP="009202F5">
            <w:pPr>
              <w:tabs>
                <w:tab w:val="left" w:pos="9262"/>
              </w:tabs>
              <w:jc w:val="center"/>
              <w:rPr>
                <w:rFonts w:cstheme="majorBidi"/>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2F5" w:rsidRPr="009202F5" w:rsidRDefault="009202F5" w:rsidP="009202F5">
            <w:pPr>
              <w:tabs>
                <w:tab w:val="left" w:pos="9262"/>
              </w:tabs>
              <w:jc w:val="center"/>
              <w:rPr>
                <w:rFonts w:cstheme="majorBidi"/>
              </w:rPr>
            </w:pPr>
            <w:r w:rsidRPr="009202F5">
              <w:rPr>
                <w:rFonts w:cstheme="majorBidi"/>
              </w:rPr>
              <w:t>Ngaji Kitab Ta’lim Mutaallim</w:t>
            </w:r>
          </w:p>
          <w:p w:rsidR="009202F5" w:rsidRPr="009202F5" w:rsidRDefault="009202F5" w:rsidP="009202F5">
            <w:pPr>
              <w:tabs>
                <w:tab w:val="left" w:pos="9262"/>
              </w:tabs>
              <w:jc w:val="center"/>
              <w:rPr>
                <w:rFonts w:cstheme="majorBidi"/>
              </w:rPr>
            </w:pP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2F5" w:rsidRPr="009202F5" w:rsidRDefault="009202F5" w:rsidP="009202F5">
            <w:pPr>
              <w:tabs>
                <w:tab w:val="left" w:pos="9262"/>
              </w:tabs>
              <w:jc w:val="center"/>
              <w:rPr>
                <w:rFonts w:cstheme="majorBidi"/>
              </w:rPr>
            </w:pPr>
            <w:r w:rsidRPr="009202F5">
              <w:rPr>
                <w:rFonts w:cstheme="majorBidi"/>
              </w:rPr>
              <w:t>Musholla</w:t>
            </w:r>
          </w:p>
          <w:p w:rsidR="009202F5" w:rsidRPr="009202F5" w:rsidRDefault="009202F5" w:rsidP="009202F5">
            <w:pPr>
              <w:tabs>
                <w:tab w:val="left" w:pos="9262"/>
              </w:tabs>
              <w:jc w:val="center"/>
              <w:rPr>
                <w:rFonts w:cstheme="majorBidi"/>
              </w:rPr>
            </w:pPr>
          </w:p>
        </w:tc>
        <w:tc>
          <w:tcPr>
            <w:tcW w:w="1983" w:type="dxa"/>
            <w:tcBorders>
              <w:top w:val="single" w:sz="4" w:space="0" w:color="000000" w:themeColor="text1"/>
              <w:left w:val="single" w:sz="4" w:space="0" w:color="000000" w:themeColor="text1"/>
              <w:bottom w:val="single" w:sz="4" w:space="0" w:color="auto"/>
              <w:right w:val="single" w:sz="4" w:space="0" w:color="auto"/>
            </w:tcBorders>
          </w:tcPr>
          <w:p w:rsidR="009202F5" w:rsidRPr="009202F5" w:rsidRDefault="009202F5" w:rsidP="009202F5">
            <w:pPr>
              <w:tabs>
                <w:tab w:val="left" w:pos="9262"/>
              </w:tabs>
              <w:jc w:val="center"/>
              <w:rPr>
                <w:rFonts w:cstheme="majorBidi"/>
              </w:rPr>
            </w:pPr>
            <w:r w:rsidRPr="009202F5">
              <w:rPr>
                <w:rFonts w:cstheme="majorBidi"/>
              </w:rPr>
              <w:t>Bpk. Rodhin Mahmud, S. Pd.I</w:t>
            </w:r>
          </w:p>
          <w:p w:rsidR="009202F5" w:rsidRPr="009202F5" w:rsidRDefault="009202F5" w:rsidP="009202F5">
            <w:pPr>
              <w:jc w:val="center"/>
              <w:rPr>
                <w:rFonts w:cstheme="majorBidi"/>
              </w:rPr>
            </w:pPr>
          </w:p>
        </w:tc>
        <w:tc>
          <w:tcPr>
            <w:tcW w:w="1080" w:type="dxa"/>
            <w:vMerge/>
            <w:tcBorders>
              <w:top w:val="single" w:sz="4" w:space="0" w:color="000000" w:themeColor="text1"/>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02F5" w:rsidRPr="009202F5" w:rsidRDefault="009202F5" w:rsidP="009202F5">
            <w:pPr>
              <w:tabs>
                <w:tab w:val="left" w:pos="9262"/>
              </w:tabs>
              <w:rPr>
                <w:rFonts w:cstheme="majorBidi"/>
              </w:rPr>
            </w:pPr>
            <w:r w:rsidRPr="009202F5">
              <w:rPr>
                <w:rFonts w:cstheme="majorBidi"/>
              </w:rPr>
              <w:t>05.30-06.15</w:t>
            </w:r>
          </w:p>
          <w:p w:rsidR="009202F5" w:rsidRPr="009202F5" w:rsidRDefault="009202F5" w:rsidP="009202F5">
            <w:pPr>
              <w:rPr>
                <w:rFonts w:cstheme="majorBidi"/>
              </w:rPr>
            </w:pP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Nyapu + Mandi</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Sesuai Jadwal</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Karyawan Panti</w:t>
            </w:r>
          </w:p>
        </w:tc>
        <w:tc>
          <w:tcPr>
            <w:tcW w:w="1080" w:type="dxa"/>
            <w:vMerge/>
            <w:tcBorders>
              <w:top w:val="single" w:sz="4" w:space="0" w:color="000000" w:themeColor="text1"/>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06.15-06.30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Dluha</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Bpk. Rodhin Mahmud, S. Pd.I</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202F5" w:rsidRPr="009202F5" w:rsidRDefault="009202F5" w:rsidP="009202F5">
            <w:pPr>
              <w:tabs>
                <w:tab w:val="left" w:pos="9262"/>
              </w:tabs>
              <w:jc w:val="center"/>
              <w:rPr>
                <w:rFonts w:cstheme="majorBidi"/>
              </w:rPr>
            </w:pPr>
            <w:r w:rsidRPr="009202F5">
              <w:rPr>
                <w:rFonts w:cstheme="majorBidi"/>
              </w:rPr>
              <w:t>Khozin 1</w:t>
            </w:r>
          </w:p>
          <w:p w:rsidR="009202F5" w:rsidRPr="009202F5" w:rsidRDefault="009202F5" w:rsidP="009202F5">
            <w:pPr>
              <w:tabs>
                <w:tab w:val="left" w:pos="9262"/>
              </w:tabs>
              <w:jc w:val="cente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06.30-06.45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Sarapan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Ruang Makan Putra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Bpk. Ponidi</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06.45-12.00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Sekolah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Madrasah Islamyah Sumbersari</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Bpk. Ponidi</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322"/>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12.00-12.30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Makan Siang</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Ruang Makan</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Bpk. Ponidi</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9202F5" w:rsidRPr="009202F5" w:rsidRDefault="009202F5" w:rsidP="009202F5">
            <w:pPr>
              <w:tabs>
                <w:tab w:val="left" w:pos="9262"/>
              </w:tabs>
              <w:jc w:val="center"/>
              <w:rPr>
                <w:rFonts w:cstheme="majorBidi"/>
              </w:rPr>
            </w:pPr>
            <w:r w:rsidRPr="009202F5">
              <w:rPr>
                <w:rFonts w:cstheme="majorBidi"/>
              </w:rPr>
              <w:t>Rohmat</w:t>
            </w:r>
          </w:p>
          <w:p w:rsidR="009202F5" w:rsidRPr="009202F5" w:rsidRDefault="009202F5" w:rsidP="009202F5">
            <w:pPr>
              <w:jc w:val="cente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12.30-13.00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Dhuhur</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Ust A. Roisul B./ Sdr. Ghisyam A</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265"/>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13.00-15.00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Istirahat</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Asrama Putra</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jc w:val="center"/>
              <w:rPr>
                <w:rFonts w:cstheme="majorBidi"/>
              </w:rPr>
            </w:pPr>
            <w:r w:rsidRPr="009202F5">
              <w:rPr>
                <w:rFonts w:cstheme="majorBidi"/>
              </w:rPr>
              <w:t>Pengurus</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15.00-15.15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Ashar</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Sdr. A. Farizal R./Ust. Rohmatulloh, Sh</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15.15-16.30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Nyapu + Mandi + Merapikan Asrama</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Sesuai Jadwal</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Karyawan Panti</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tabs>
                <w:tab w:val="left" w:pos="9262"/>
              </w:tabs>
              <w:jc w:val="center"/>
              <w:rPr>
                <w:rFonts w:cstheme="majorBidi"/>
              </w:rPr>
            </w:pPr>
            <w:r w:rsidRPr="009202F5">
              <w:rPr>
                <w:rFonts w:cstheme="majorBidi"/>
              </w:rPr>
              <w:t>Reza</w:t>
            </w:r>
          </w:p>
        </w:tc>
      </w:tr>
      <w:tr w:rsidR="009202F5" w:rsidRPr="009202F5" w:rsidTr="009202F5">
        <w:trPr>
          <w:trHeight w:val="527"/>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16.30-17.45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Mukhafadhoh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Di Luar Asrama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Sdr. Areon Junaidi.</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17.45-18.00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Magrib</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Ust. Nur Khozin A/ Ust. Nur Khozin B</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280"/>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18.00-19-30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Ngaji Fiqh Wadhih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auto"/>
              <w:left w:val="single" w:sz="4" w:space="0" w:color="000000" w:themeColor="text1"/>
              <w:bottom w:val="single" w:sz="4" w:space="0" w:color="000000" w:themeColor="text1"/>
              <w:right w:val="single" w:sz="4" w:space="0" w:color="auto"/>
            </w:tcBorders>
            <w:hideMark/>
          </w:tcPr>
          <w:p w:rsidR="009202F5" w:rsidRPr="009202F5" w:rsidRDefault="009202F5" w:rsidP="009202F5">
            <w:pPr>
              <w:jc w:val="center"/>
              <w:rPr>
                <w:rFonts w:cstheme="majorBidi"/>
              </w:rPr>
            </w:pPr>
            <w:r w:rsidRPr="009202F5">
              <w:rPr>
                <w:rFonts w:cstheme="majorBidi"/>
              </w:rPr>
              <w:t>Kh. Moh. Fadhil.</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669"/>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19-30-20.00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Sholat Isya’+ Mujahadah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Musholla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Bpk. Saifuddin Z / Bpk. Rodhin Mahmud, S. Pd.I(Mlm Jum’at)</w:t>
            </w:r>
          </w:p>
        </w:tc>
        <w:tc>
          <w:tcPr>
            <w:tcW w:w="1080" w:type="dxa"/>
            <w:vMerge w:val="restart"/>
            <w:tcBorders>
              <w:top w:val="single" w:sz="4" w:space="0" w:color="auto"/>
              <w:left w:val="single" w:sz="4" w:space="0" w:color="auto"/>
              <w:bottom w:val="single" w:sz="4" w:space="0" w:color="000000" w:themeColor="text1"/>
              <w:right w:val="single" w:sz="4" w:space="0" w:color="auto"/>
            </w:tcBorders>
            <w:vAlign w:val="center"/>
            <w:hideMark/>
          </w:tcPr>
          <w:p w:rsidR="009202F5" w:rsidRPr="009202F5" w:rsidRDefault="009202F5" w:rsidP="009202F5">
            <w:pPr>
              <w:jc w:val="center"/>
              <w:rPr>
                <w:rFonts w:cstheme="majorBidi"/>
              </w:rPr>
            </w:pPr>
            <w:r w:rsidRPr="009202F5">
              <w:rPr>
                <w:rFonts w:cstheme="majorBidi"/>
              </w:rPr>
              <w:t>Basyar</w:t>
            </w:r>
          </w:p>
        </w:tc>
      </w:tr>
      <w:tr w:rsidR="009202F5" w:rsidRPr="009202F5" w:rsidTr="009202F5">
        <w:trPr>
          <w:trHeight w:val="53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20.00-20.30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Shorogan Al-Qur’an</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Aula Putra</w:t>
            </w: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Ustad Nur Khozin A &amp; B</w:t>
            </w:r>
          </w:p>
        </w:tc>
        <w:tc>
          <w:tcPr>
            <w:tcW w:w="1080" w:type="dxa"/>
            <w:vMerge/>
            <w:tcBorders>
              <w:top w:val="single" w:sz="4" w:space="0" w:color="auto"/>
              <w:left w:val="single" w:sz="4" w:space="0" w:color="auto"/>
              <w:bottom w:val="single" w:sz="4" w:space="0" w:color="000000" w:themeColor="text1"/>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515"/>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20.30-22.00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Taqror + Mukhafadloh</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Teras Asrama Putra</w:t>
            </w:r>
          </w:p>
        </w:tc>
        <w:tc>
          <w:tcPr>
            <w:tcW w:w="1983" w:type="dxa"/>
            <w:tcBorders>
              <w:top w:val="single" w:sz="4" w:space="0" w:color="000000" w:themeColor="text1"/>
              <w:left w:val="single" w:sz="4" w:space="0" w:color="000000" w:themeColor="text1"/>
              <w:bottom w:val="single" w:sz="4" w:space="0" w:color="auto"/>
              <w:right w:val="single" w:sz="4" w:space="0" w:color="auto"/>
            </w:tcBorders>
            <w:hideMark/>
          </w:tcPr>
          <w:p w:rsidR="009202F5" w:rsidRPr="009202F5" w:rsidRDefault="009202F5" w:rsidP="009202F5">
            <w:pPr>
              <w:jc w:val="center"/>
              <w:rPr>
                <w:rFonts w:cstheme="majorBidi"/>
              </w:rPr>
            </w:pPr>
            <w:r w:rsidRPr="009202F5">
              <w:rPr>
                <w:rFonts w:cstheme="majorBidi"/>
              </w:rPr>
              <w:t>A. Fahriza Reza/Abu Khafif</w:t>
            </w:r>
          </w:p>
        </w:tc>
        <w:tc>
          <w:tcPr>
            <w:tcW w:w="1080" w:type="dxa"/>
            <w:vMerge/>
            <w:tcBorders>
              <w:top w:val="single" w:sz="4" w:space="0" w:color="auto"/>
              <w:left w:val="single" w:sz="4" w:space="0" w:color="auto"/>
              <w:bottom w:val="single" w:sz="4" w:space="0" w:color="000000" w:themeColor="text1"/>
              <w:right w:val="single" w:sz="4" w:space="0" w:color="auto"/>
            </w:tcBorders>
            <w:vAlign w:val="center"/>
            <w:hideMark/>
          </w:tcPr>
          <w:p w:rsidR="009202F5" w:rsidRPr="009202F5" w:rsidRDefault="009202F5" w:rsidP="009202F5">
            <w:pPr>
              <w:rPr>
                <w:rFonts w:cstheme="majorBidi"/>
              </w:rPr>
            </w:pPr>
          </w:p>
        </w:tc>
      </w:tr>
      <w:tr w:rsidR="009202F5" w:rsidRPr="009202F5" w:rsidTr="009202F5">
        <w:trPr>
          <w:trHeight w:val="407"/>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18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22.00-04.00</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tabs>
                <w:tab w:val="left" w:pos="9262"/>
              </w:tabs>
              <w:jc w:val="center"/>
              <w:rPr>
                <w:rFonts w:cstheme="majorBidi"/>
              </w:rPr>
            </w:pPr>
            <w:r w:rsidRPr="009202F5">
              <w:rPr>
                <w:rFonts w:cstheme="majorBidi"/>
              </w:rPr>
              <w:t>Tidur</w:t>
            </w:r>
          </w:p>
        </w:tc>
        <w:tc>
          <w:tcPr>
            <w:tcW w:w="1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Asrama Putra</w:t>
            </w:r>
          </w:p>
        </w:tc>
        <w:tc>
          <w:tcPr>
            <w:tcW w:w="1983" w:type="dxa"/>
            <w:tcBorders>
              <w:top w:val="single" w:sz="4" w:space="0" w:color="auto"/>
              <w:left w:val="single" w:sz="4" w:space="0" w:color="000000" w:themeColor="text1"/>
              <w:bottom w:val="single" w:sz="4" w:space="0" w:color="000000" w:themeColor="text1"/>
              <w:right w:val="single" w:sz="4" w:space="0" w:color="auto"/>
            </w:tcBorders>
            <w:hideMark/>
          </w:tcPr>
          <w:p w:rsidR="009202F5" w:rsidRPr="009202F5" w:rsidRDefault="009202F5" w:rsidP="009202F5">
            <w:pPr>
              <w:tabs>
                <w:tab w:val="left" w:pos="9262"/>
              </w:tabs>
              <w:jc w:val="center"/>
              <w:rPr>
                <w:rFonts w:cstheme="majorBidi"/>
              </w:rPr>
            </w:pPr>
            <w:r w:rsidRPr="009202F5">
              <w:rPr>
                <w:rFonts w:cstheme="majorBidi"/>
              </w:rPr>
              <w:t>Pengurus</w:t>
            </w:r>
          </w:p>
        </w:tc>
        <w:tc>
          <w:tcPr>
            <w:tcW w:w="1080" w:type="dxa"/>
            <w:vMerge/>
            <w:tcBorders>
              <w:top w:val="single" w:sz="4" w:space="0" w:color="auto"/>
              <w:left w:val="single" w:sz="4" w:space="0" w:color="auto"/>
              <w:bottom w:val="single" w:sz="4" w:space="0" w:color="000000" w:themeColor="text1"/>
              <w:right w:val="single" w:sz="4" w:space="0" w:color="auto"/>
            </w:tcBorders>
            <w:vAlign w:val="center"/>
            <w:hideMark/>
          </w:tcPr>
          <w:p w:rsidR="009202F5" w:rsidRPr="009202F5" w:rsidRDefault="009202F5" w:rsidP="009202F5">
            <w:pPr>
              <w:rPr>
                <w:rFonts w:cstheme="majorBidi"/>
              </w:rPr>
            </w:pPr>
          </w:p>
        </w:tc>
      </w:tr>
    </w:tbl>
    <w:p w:rsidR="009202F5" w:rsidRPr="009202F5" w:rsidRDefault="009202F5" w:rsidP="009202F5">
      <w:pPr>
        <w:tabs>
          <w:tab w:val="left" w:pos="9262"/>
        </w:tabs>
        <w:rPr>
          <w:rFonts w:cstheme="majorBidi"/>
          <w:lang w:val="it-IT" w:eastAsia="id-ID"/>
        </w:rPr>
      </w:pPr>
      <w:r w:rsidRPr="009202F5">
        <w:rPr>
          <w:rFonts w:cstheme="majorBidi"/>
          <w:lang w:val="it-IT"/>
        </w:rPr>
        <w:t xml:space="preserve">                              Nb : Agenda Kegiatan Bisa Berubah Sesuai Situasi Dan Kondisi</w:t>
      </w:r>
    </w:p>
    <w:p w:rsidR="009202F5" w:rsidRPr="009202F5" w:rsidRDefault="009202F5" w:rsidP="009202F5">
      <w:pPr>
        <w:tabs>
          <w:tab w:val="left" w:pos="9262"/>
        </w:tabs>
        <w:jc w:val="center"/>
        <w:rPr>
          <w:rFonts w:cstheme="majorBidi"/>
          <w:lang w:val="it-IT"/>
        </w:rPr>
      </w:pPr>
      <w:r w:rsidRPr="009202F5">
        <w:rPr>
          <w:rFonts w:cstheme="majorBidi"/>
        </w:rPr>
        <w:t>Yayasan Lksa/</w:t>
      </w:r>
      <w:r w:rsidRPr="009202F5">
        <w:rPr>
          <w:rFonts w:cstheme="majorBidi"/>
          <w:lang w:val="it-IT"/>
        </w:rPr>
        <w:t>Panti Asuhan</w:t>
      </w:r>
    </w:p>
    <w:p w:rsidR="009202F5" w:rsidRPr="009202F5" w:rsidRDefault="009202F5" w:rsidP="009202F5">
      <w:pPr>
        <w:tabs>
          <w:tab w:val="left" w:pos="9262"/>
        </w:tabs>
        <w:jc w:val="center"/>
        <w:rPr>
          <w:rFonts w:cstheme="majorBidi"/>
          <w:lang w:val="it-IT"/>
        </w:rPr>
      </w:pPr>
      <w:r w:rsidRPr="009202F5">
        <w:rPr>
          <w:rFonts w:cstheme="majorBidi"/>
          <w:lang w:val="it-IT"/>
        </w:rPr>
        <w:t>“Yusda Rukun Santoso”</w:t>
      </w:r>
    </w:p>
    <w:p w:rsidR="009202F5" w:rsidRPr="009202F5" w:rsidRDefault="009202F5" w:rsidP="009202F5">
      <w:pPr>
        <w:tabs>
          <w:tab w:val="left" w:pos="9262"/>
        </w:tabs>
        <w:jc w:val="center"/>
        <w:rPr>
          <w:rFonts w:cstheme="majorBidi"/>
          <w:lang w:val="id-ID"/>
        </w:rPr>
      </w:pPr>
      <w:r w:rsidRPr="009202F5">
        <w:rPr>
          <w:rFonts w:cstheme="majorBidi"/>
        </w:rPr>
        <w:t>Kencong Kepung Kediri</w:t>
      </w:r>
    </w:p>
    <w:p w:rsidR="009202F5" w:rsidRPr="009202F5" w:rsidRDefault="009202F5" w:rsidP="009202F5">
      <w:pPr>
        <w:tabs>
          <w:tab w:val="left" w:pos="9262"/>
        </w:tabs>
        <w:rPr>
          <w:rFonts w:cstheme="majorBidi"/>
          <w:lang w:val="it-IT"/>
        </w:rPr>
      </w:pPr>
    </w:p>
    <w:p w:rsidR="009202F5" w:rsidRPr="009202F5" w:rsidRDefault="009202F5" w:rsidP="009202F5">
      <w:pPr>
        <w:tabs>
          <w:tab w:val="left" w:pos="9262"/>
        </w:tabs>
        <w:jc w:val="center"/>
        <w:rPr>
          <w:rFonts w:cstheme="majorBidi"/>
          <w:lang w:val="it-IT"/>
        </w:rPr>
      </w:pPr>
    </w:p>
    <w:p w:rsidR="009202F5" w:rsidRPr="009202F5" w:rsidRDefault="009202F5" w:rsidP="009202F5">
      <w:pPr>
        <w:tabs>
          <w:tab w:val="left" w:pos="9262"/>
        </w:tabs>
        <w:jc w:val="center"/>
        <w:rPr>
          <w:rFonts w:cstheme="majorBidi"/>
          <w:lang w:val="id-ID"/>
        </w:rPr>
      </w:pPr>
      <w:r w:rsidRPr="009202F5">
        <w:rPr>
          <w:rFonts w:cstheme="majorBidi"/>
          <w:u w:val="single"/>
          <w:lang w:val="it-IT"/>
        </w:rPr>
        <w:t>Moch. NasirM. Rodhin M</w:t>
      </w:r>
      <w:r w:rsidRPr="009202F5">
        <w:rPr>
          <w:rFonts w:cstheme="majorBidi"/>
          <w:u w:val="single"/>
        </w:rPr>
        <w:t>ahmud, S.Pd.I</w:t>
      </w:r>
    </w:p>
    <w:p w:rsidR="009202F5" w:rsidRPr="009202F5" w:rsidRDefault="009202F5" w:rsidP="009202F5">
      <w:pPr>
        <w:tabs>
          <w:tab w:val="left" w:pos="4804"/>
          <w:tab w:val="center" w:pos="5400"/>
          <w:tab w:val="left" w:pos="9262"/>
        </w:tabs>
        <w:jc w:val="center"/>
        <w:rPr>
          <w:u w:val="single"/>
          <w:lang w:val="it-IT"/>
        </w:rPr>
      </w:pPr>
      <w:r w:rsidRPr="009202F5">
        <w:rPr>
          <w:rFonts w:cstheme="majorBidi"/>
          <w:lang w:val="it-IT"/>
        </w:rPr>
        <w:t>Ketua                                             Pengasuh</w:t>
      </w:r>
    </w:p>
    <w:p w:rsidR="009202F5" w:rsidRPr="009202F5" w:rsidRDefault="009202F5" w:rsidP="009202F5">
      <w:pPr>
        <w:tabs>
          <w:tab w:val="left" w:pos="9262"/>
        </w:tabs>
        <w:jc w:val="center"/>
        <w:rPr>
          <w:rFonts w:cstheme="majorBidi"/>
          <w:b/>
          <w:bCs/>
          <w:lang w:val="it-IT"/>
        </w:rPr>
      </w:pPr>
    </w:p>
    <w:p w:rsidR="009202F5" w:rsidRPr="009202F5" w:rsidRDefault="009202F5" w:rsidP="009202F5">
      <w:pPr>
        <w:tabs>
          <w:tab w:val="left" w:pos="9262"/>
        </w:tabs>
        <w:rPr>
          <w:rFonts w:cstheme="majorBidi"/>
          <w:b/>
          <w:bCs/>
          <w:lang w:val="id-ID"/>
        </w:rPr>
      </w:pPr>
    </w:p>
    <w:p w:rsidR="009202F5" w:rsidRPr="009202F5" w:rsidRDefault="009202F5" w:rsidP="009202F5">
      <w:pPr>
        <w:tabs>
          <w:tab w:val="left" w:pos="9262"/>
        </w:tabs>
        <w:rPr>
          <w:rFonts w:cstheme="majorBidi"/>
          <w:b/>
          <w:bCs/>
          <w:lang w:val="id-ID"/>
        </w:rPr>
      </w:pPr>
    </w:p>
    <w:p w:rsidR="009202F5" w:rsidRPr="009202F5" w:rsidRDefault="009202F5" w:rsidP="009202F5">
      <w:pPr>
        <w:tabs>
          <w:tab w:val="left" w:pos="9262"/>
        </w:tabs>
        <w:jc w:val="center"/>
        <w:rPr>
          <w:rFonts w:cstheme="majorBidi"/>
        </w:rPr>
      </w:pPr>
      <w:r w:rsidRPr="009202F5">
        <w:rPr>
          <w:rFonts w:cstheme="majorBidi"/>
          <w:lang w:val="id-ID"/>
        </w:rPr>
        <w:t>Jadwal kegiatan</w:t>
      </w:r>
      <w:r w:rsidRPr="009202F5">
        <w:rPr>
          <w:rFonts w:cstheme="majorBidi"/>
          <w:lang w:val="it-IT"/>
        </w:rPr>
        <w:t>Putr</w:t>
      </w:r>
      <w:r w:rsidRPr="009202F5">
        <w:rPr>
          <w:rFonts w:cstheme="majorBidi"/>
        </w:rPr>
        <w:t>i</w:t>
      </w:r>
      <w:r w:rsidRPr="009202F5">
        <w:rPr>
          <w:rFonts w:cstheme="majorBidi"/>
          <w:lang w:val="it-IT"/>
        </w:rPr>
        <w:t xml:space="preserve"> Periode 20</w:t>
      </w:r>
      <w:r w:rsidRPr="009202F5">
        <w:rPr>
          <w:rFonts w:cstheme="majorBidi"/>
        </w:rPr>
        <w:t xml:space="preserve">20 </w:t>
      </w:r>
      <w:r w:rsidRPr="009202F5">
        <w:rPr>
          <w:rFonts w:cstheme="majorBidi"/>
          <w:lang w:val="it-IT"/>
        </w:rPr>
        <w:t>- 20</w:t>
      </w:r>
      <w:r w:rsidRPr="009202F5">
        <w:rPr>
          <w:rFonts w:cstheme="majorBidi"/>
        </w:rPr>
        <w:t>21</w:t>
      </w:r>
    </w:p>
    <w:tbl>
      <w:tblPr>
        <w:tblStyle w:val="TableGrid"/>
        <w:tblW w:w="9175" w:type="dxa"/>
        <w:jc w:val="center"/>
        <w:tblLayout w:type="fixed"/>
        <w:tblLook w:val="04A0"/>
      </w:tblPr>
      <w:tblGrid>
        <w:gridCol w:w="540"/>
        <w:gridCol w:w="1350"/>
        <w:gridCol w:w="1805"/>
        <w:gridCol w:w="2155"/>
        <w:gridCol w:w="2430"/>
        <w:gridCol w:w="895"/>
      </w:tblGrid>
      <w:tr w:rsidR="009202F5" w:rsidRPr="009202F5" w:rsidTr="009202F5">
        <w:trPr>
          <w:trHeight w:val="573"/>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No</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Waktu</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Kegiatan</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Tempat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Pemateri/</w:t>
            </w:r>
          </w:p>
          <w:p w:rsidR="009202F5" w:rsidRPr="009202F5" w:rsidRDefault="009202F5" w:rsidP="009202F5">
            <w:pPr>
              <w:tabs>
                <w:tab w:val="left" w:pos="9262"/>
              </w:tabs>
              <w:jc w:val="center"/>
              <w:rPr>
                <w:rFonts w:cstheme="majorBidi"/>
              </w:rPr>
            </w:pPr>
            <w:r w:rsidRPr="009202F5">
              <w:rPr>
                <w:rFonts w:cstheme="majorBidi"/>
              </w:rPr>
              <w:t>Penanggungjawab</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Peng</w:t>
            </w:r>
          </w:p>
          <w:p w:rsidR="009202F5" w:rsidRPr="009202F5" w:rsidRDefault="009202F5" w:rsidP="009202F5">
            <w:pPr>
              <w:tabs>
                <w:tab w:val="left" w:pos="9262"/>
              </w:tabs>
              <w:jc w:val="center"/>
              <w:rPr>
                <w:rFonts w:cstheme="majorBidi"/>
              </w:rPr>
            </w:pPr>
            <w:r w:rsidRPr="009202F5">
              <w:rPr>
                <w:rFonts w:cstheme="majorBidi"/>
              </w:rPr>
              <w:t>Obrak</w:t>
            </w: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04.30-05.00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Sholat Subuh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Bpk. Rodhin Mahmud, S. Pd.I</w:t>
            </w:r>
          </w:p>
        </w:tc>
        <w:tc>
          <w:tcPr>
            <w:tcW w:w="895" w:type="dxa"/>
            <w:vMerge w:val="restart"/>
            <w:tcBorders>
              <w:top w:val="single" w:sz="4" w:space="0" w:color="000000" w:themeColor="text1"/>
              <w:left w:val="single" w:sz="4" w:space="0" w:color="auto"/>
              <w:bottom w:val="single" w:sz="4" w:space="0" w:color="auto"/>
              <w:right w:val="single" w:sz="4" w:space="0" w:color="000000" w:themeColor="text1"/>
            </w:tcBorders>
            <w:vAlign w:val="center"/>
          </w:tcPr>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rPr>
                <w:rFonts w:cstheme="majorBidi"/>
              </w:rPr>
            </w:pPr>
            <w:r w:rsidRPr="009202F5">
              <w:rPr>
                <w:rFonts w:cstheme="majorBidi"/>
              </w:rPr>
              <w:t>Tya</w:t>
            </w:r>
          </w:p>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jc w:val="center"/>
              <w:rPr>
                <w:rFonts w:cstheme="majorBidi"/>
              </w:rPr>
            </w:pPr>
          </w:p>
          <w:p w:rsidR="009202F5" w:rsidRPr="009202F5" w:rsidRDefault="009202F5" w:rsidP="009202F5">
            <w:pPr>
              <w:tabs>
                <w:tab w:val="left" w:pos="9262"/>
              </w:tabs>
              <w:jc w:val="cente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05.00-05.30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Ngaji Ta’lim Dan Washoya</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202F5" w:rsidRPr="009202F5" w:rsidRDefault="009202F5" w:rsidP="009202F5">
            <w:pPr>
              <w:jc w:val="center"/>
              <w:rPr>
                <w:rFonts w:cstheme="majorBidi"/>
              </w:rPr>
            </w:pPr>
            <w:r w:rsidRPr="009202F5">
              <w:rPr>
                <w:rFonts w:cstheme="majorBidi"/>
              </w:rPr>
              <w:t>Bpk. Rodhin Mahmud, S. Pd.I</w:t>
            </w:r>
          </w:p>
        </w:tc>
        <w:tc>
          <w:tcPr>
            <w:tcW w:w="89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05.30-06.15</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Nyapu + Mandi + Sarapan</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Sesuai Jadwal</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jc w:val="center"/>
              <w:rPr>
                <w:rFonts w:cstheme="majorBidi"/>
              </w:rPr>
            </w:pPr>
            <w:r w:rsidRPr="009202F5">
              <w:rPr>
                <w:rFonts w:cstheme="majorBidi"/>
              </w:rPr>
              <w:t>Karyawati Panti</w:t>
            </w:r>
          </w:p>
        </w:tc>
        <w:tc>
          <w:tcPr>
            <w:tcW w:w="89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602"/>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06.30-12.00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Sekolah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Madrasah Islamyah Sumbersari</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tabs>
                <w:tab w:val="left" w:pos="9262"/>
              </w:tabs>
              <w:jc w:val="center"/>
              <w:rPr>
                <w:rFonts w:cstheme="majorBidi"/>
              </w:rPr>
            </w:pPr>
            <w:r w:rsidRPr="009202F5">
              <w:rPr>
                <w:rFonts w:cstheme="majorBidi"/>
              </w:rPr>
              <w:t>P. Ponidi</w:t>
            </w:r>
          </w:p>
        </w:tc>
        <w:tc>
          <w:tcPr>
            <w:tcW w:w="895" w:type="dxa"/>
            <w:vMerge/>
            <w:tcBorders>
              <w:top w:val="single" w:sz="4" w:space="0" w:color="000000" w:themeColor="text1"/>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12.00-12.30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Makan Siang</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Ruang Makan</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tabs>
                <w:tab w:val="left" w:pos="9262"/>
              </w:tabs>
              <w:jc w:val="center"/>
              <w:rPr>
                <w:rFonts w:cstheme="majorBidi"/>
              </w:rPr>
            </w:pPr>
            <w:r w:rsidRPr="009202F5">
              <w:rPr>
                <w:rFonts w:cstheme="majorBidi"/>
              </w:rPr>
              <w:t>P. Ponidi</w:t>
            </w:r>
          </w:p>
        </w:tc>
        <w:tc>
          <w:tcPr>
            <w:tcW w:w="895" w:type="dxa"/>
            <w:vMerge w:val="restart"/>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Likah</w:t>
            </w: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12.30-13-00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Sholat Dhuhur</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jc w:val="center"/>
              <w:rPr>
                <w:rFonts w:cstheme="majorBidi"/>
              </w:rPr>
            </w:pPr>
            <w:r w:rsidRPr="009202F5">
              <w:rPr>
                <w:rFonts w:cstheme="majorBidi"/>
              </w:rPr>
              <w:t xml:space="preserve">Ustad A. Roisul B./Sdr. Ghisyam </w:t>
            </w:r>
          </w:p>
        </w:tc>
        <w:tc>
          <w:tcPr>
            <w:tcW w:w="895" w:type="dxa"/>
            <w:vMerge/>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80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8</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13-00-14-00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 xml:space="preserve">Sorogan Al-Qur’an </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Aula Putra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Ustzh. Siti Sholikhah, Ustzh. Elvin Nida</w:t>
            </w:r>
          </w:p>
        </w:tc>
        <w:tc>
          <w:tcPr>
            <w:tcW w:w="895" w:type="dxa"/>
            <w:vMerge/>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14-00-15.00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 xml:space="preserve">Istirahat </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Asrama Putri</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tabs>
                <w:tab w:val="left" w:pos="9262"/>
              </w:tabs>
              <w:jc w:val="center"/>
              <w:rPr>
                <w:rFonts w:cstheme="majorBidi"/>
              </w:rPr>
            </w:pPr>
            <w:r w:rsidRPr="009202F5">
              <w:rPr>
                <w:rFonts w:cstheme="majorBidi"/>
              </w:rPr>
              <w:t>Tya Dwi</w:t>
            </w:r>
          </w:p>
        </w:tc>
        <w:tc>
          <w:tcPr>
            <w:tcW w:w="895" w:type="dxa"/>
            <w:vMerge/>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15.00-15.15</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Sholat Ashar</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Sdr. A. Farizal R/Ust. Rohmatulloh, Sh</w:t>
            </w:r>
          </w:p>
        </w:tc>
        <w:tc>
          <w:tcPr>
            <w:tcW w:w="895" w:type="dxa"/>
            <w:vMerge w:val="restart"/>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Vinda</w:t>
            </w: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15.15-16.30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Nyapu + Membantu Memasak + Mandi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Sesuai Jadwal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Karyawati Panti</w:t>
            </w:r>
          </w:p>
        </w:tc>
        <w:tc>
          <w:tcPr>
            <w:tcW w:w="895" w:type="dxa"/>
            <w:vMerge/>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74"/>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12</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16.30-17.45</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Mukhafadhoh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Di Luar Asrama</w:t>
            </w:r>
          </w:p>
        </w:tc>
        <w:tc>
          <w:tcPr>
            <w:tcW w:w="2430" w:type="dxa"/>
            <w:tcBorders>
              <w:top w:val="single" w:sz="4" w:space="0" w:color="000000" w:themeColor="text1"/>
              <w:left w:val="single" w:sz="4" w:space="0" w:color="000000" w:themeColor="text1"/>
              <w:bottom w:val="single" w:sz="4" w:space="0" w:color="auto"/>
              <w:right w:val="single" w:sz="4" w:space="0" w:color="auto"/>
            </w:tcBorders>
            <w:vAlign w:val="center"/>
            <w:hideMark/>
          </w:tcPr>
          <w:p w:rsidR="009202F5" w:rsidRPr="009202F5" w:rsidRDefault="009202F5" w:rsidP="009202F5">
            <w:pPr>
              <w:jc w:val="center"/>
              <w:rPr>
                <w:rFonts w:cstheme="majorBidi"/>
              </w:rPr>
            </w:pPr>
            <w:r w:rsidRPr="009202F5">
              <w:rPr>
                <w:rFonts w:cstheme="majorBidi"/>
              </w:rPr>
              <w:t>Sdri. Khusnul Khotimah</w:t>
            </w:r>
          </w:p>
        </w:tc>
        <w:tc>
          <w:tcPr>
            <w:tcW w:w="895" w:type="dxa"/>
            <w:vMerge/>
            <w:tcBorders>
              <w:top w:val="single" w:sz="4" w:space="0" w:color="auto"/>
              <w:left w:val="single" w:sz="4" w:space="0" w:color="auto"/>
              <w:bottom w:val="single" w:sz="4" w:space="0" w:color="auto"/>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482"/>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17.45-18.00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Sholat Magrib</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auto"/>
              <w:left w:val="single" w:sz="4" w:space="0" w:color="000000" w:themeColor="text1"/>
              <w:bottom w:val="single" w:sz="4" w:space="0" w:color="000000" w:themeColor="text1"/>
              <w:right w:val="single" w:sz="4" w:space="0" w:color="auto"/>
            </w:tcBorders>
            <w:vAlign w:val="center"/>
            <w:hideMark/>
          </w:tcPr>
          <w:p w:rsidR="009202F5" w:rsidRPr="009202F5" w:rsidRDefault="009202F5" w:rsidP="009202F5">
            <w:pPr>
              <w:jc w:val="center"/>
              <w:rPr>
                <w:rFonts w:cstheme="majorBidi"/>
              </w:rPr>
            </w:pPr>
            <w:r w:rsidRPr="009202F5">
              <w:rPr>
                <w:rFonts w:cstheme="majorBidi"/>
              </w:rPr>
              <w:t>Ust. Nur Khozin A/ Ust. Nur Khozin B</w:t>
            </w:r>
          </w:p>
        </w:tc>
        <w:tc>
          <w:tcPr>
            <w:tcW w:w="895" w:type="dxa"/>
            <w:vMerge w:val="restart"/>
            <w:tcBorders>
              <w:top w:val="single" w:sz="4" w:space="0" w:color="auto"/>
              <w:left w:val="single" w:sz="4" w:space="0" w:color="auto"/>
              <w:bottom w:val="single" w:sz="4" w:space="0" w:color="000000" w:themeColor="text1"/>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Iza</w:t>
            </w:r>
          </w:p>
        </w:tc>
      </w:tr>
      <w:tr w:rsidR="009202F5" w:rsidRPr="009202F5" w:rsidTr="009202F5">
        <w:trPr>
          <w:trHeight w:val="507"/>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14</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18.00-19-30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Ngaji Fiqh Wadih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 xml:space="preserve">Kh. Moh. Fadhil. </w:t>
            </w:r>
          </w:p>
        </w:tc>
        <w:tc>
          <w:tcPr>
            <w:tcW w:w="895"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92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19-30-20.00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Sholat Isya’+ Mujahadah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Musholla</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Bpk. Saifuddin Z /Bpk. Rodhin M, S.Pd. I (Mlm Jum’at)</w:t>
            </w:r>
          </w:p>
        </w:tc>
        <w:tc>
          <w:tcPr>
            <w:tcW w:w="895"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678"/>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20.00-22.00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Taqror + Mukhafadloh</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Aula Putri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jc w:val="center"/>
              <w:rPr>
                <w:rFonts w:cstheme="majorBidi"/>
              </w:rPr>
            </w:pPr>
            <w:r w:rsidRPr="009202F5">
              <w:rPr>
                <w:rFonts w:cstheme="majorBidi"/>
              </w:rPr>
              <w:t>Bpk. Saifuddin Z</w:t>
            </w:r>
          </w:p>
        </w:tc>
        <w:tc>
          <w:tcPr>
            <w:tcW w:w="895"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202F5" w:rsidRPr="009202F5" w:rsidRDefault="009202F5" w:rsidP="009202F5">
            <w:pPr>
              <w:rPr>
                <w:rFonts w:cstheme="majorBidi"/>
              </w:rPr>
            </w:pPr>
          </w:p>
        </w:tc>
      </w:tr>
      <w:tr w:rsidR="009202F5" w:rsidRPr="009202F5" w:rsidTr="009202F5">
        <w:trPr>
          <w:trHeight w:val="541"/>
          <w:jc w:val="center"/>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17</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22.00-23.00</w:t>
            </w:r>
          </w:p>
        </w:tc>
        <w:tc>
          <w:tcPr>
            <w:tcW w:w="18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Istirahat</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rPr>
                <w:rFonts w:cstheme="majorBidi"/>
              </w:rPr>
            </w:pPr>
            <w:r w:rsidRPr="009202F5">
              <w:rPr>
                <w:rFonts w:cstheme="majorBidi"/>
              </w:rPr>
              <w:t>Asrama Putri</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202F5" w:rsidRPr="009202F5" w:rsidRDefault="009202F5" w:rsidP="009202F5">
            <w:pPr>
              <w:tabs>
                <w:tab w:val="left" w:pos="9262"/>
              </w:tabs>
              <w:jc w:val="center"/>
              <w:rPr>
                <w:rFonts w:cstheme="majorBidi"/>
              </w:rPr>
            </w:pPr>
            <w:r w:rsidRPr="009202F5">
              <w:rPr>
                <w:rFonts w:cstheme="majorBidi"/>
              </w:rPr>
              <w:t>Pengurus</w:t>
            </w:r>
          </w:p>
        </w:tc>
        <w:tc>
          <w:tcPr>
            <w:tcW w:w="895" w:type="dxa"/>
            <w:vMerge/>
            <w:tcBorders>
              <w:top w:val="single" w:sz="4" w:space="0" w:color="auto"/>
              <w:left w:val="single" w:sz="4" w:space="0" w:color="auto"/>
              <w:bottom w:val="single" w:sz="4" w:space="0" w:color="000000" w:themeColor="text1"/>
              <w:right w:val="single" w:sz="4" w:space="0" w:color="000000" w:themeColor="text1"/>
            </w:tcBorders>
            <w:vAlign w:val="center"/>
            <w:hideMark/>
          </w:tcPr>
          <w:p w:rsidR="009202F5" w:rsidRPr="009202F5" w:rsidRDefault="009202F5" w:rsidP="009202F5">
            <w:pPr>
              <w:rPr>
                <w:rFonts w:cstheme="majorBidi"/>
              </w:rPr>
            </w:pPr>
          </w:p>
        </w:tc>
      </w:tr>
    </w:tbl>
    <w:p w:rsidR="009202F5" w:rsidRPr="009202F5" w:rsidRDefault="009202F5" w:rsidP="009202F5">
      <w:pPr>
        <w:tabs>
          <w:tab w:val="left" w:pos="9262"/>
        </w:tabs>
        <w:rPr>
          <w:rFonts w:cstheme="majorBidi"/>
          <w:lang w:val="it-IT" w:eastAsia="id-ID"/>
        </w:rPr>
      </w:pPr>
      <w:r w:rsidRPr="009202F5">
        <w:rPr>
          <w:rFonts w:cstheme="majorBidi"/>
          <w:lang w:val="it-IT"/>
        </w:rPr>
        <w:t xml:space="preserve">                        Nb : Agenda Kegiatan Bisa Berubah Sesuai Situasi Dan Kondisi</w:t>
      </w:r>
    </w:p>
    <w:p w:rsidR="009202F5" w:rsidRPr="009202F5" w:rsidRDefault="009202F5" w:rsidP="009202F5">
      <w:pPr>
        <w:tabs>
          <w:tab w:val="left" w:pos="9262"/>
        </w:tabs>
        <w:jc w:val="center"/>
        <w:rPr>
          <w:rFonts w:cstheme="majorBidi"/>
          <w:lang w:val="it-IT"/>
        </w:rPr>
      </w:pPr>
      <w:r w:rsidRPr="009202F5">
        <w:rPr>
          <w:rFonts w:cstheme="majorBidi"/>
        </w:rPr>
        <w:t>Yayasan Lksa/</w:t>
      </w:r>
      <w:r w:rsidRPr="009202F5">
        <w:rPr>
          <w:rFonts w:cstheme="majorBidi"/>
          <w:lang w:val="it-IT"/>
        </w:rPr>
        <w:t>Panti Asuhan</w:t>
      </w:r>
    </w:p>
    <w:p w:rsidR="009202F5" w:rsidRPr="009202F5" w:rsidRDefault="009202F5" w:rsidP="009202F5">
      <w:pPr>
        <w:tabs>
          <w:tab w:val="left" w:pos="9262"/>
        </w:tabs>
        <w:jc w:val="center"/>
        <w:rPr>
          <w:rFonts w:cstheme="majorBidi"/>
          <w:lang w:val="it-IT"/>
        </w:rPr>
      </w:pPr>
      <w:r w:rsidRPr="009202F5">
        <w:rPr>
          <w:rFonts w:cstheme="majorBidi"/>
          <w:lang w:val="it-IT"/>
        </w:rPr>
        <w:t xml:space="preserve"> “Yusda Rukun Santoso”</w:t>
      </w:r>
    </w:p>
    <w:p w:rsidR="009202F5" w:rsidRPr="009202F5" w:rsidRDefault="009202F5" w:rsidP="009202F5">
      <w:pPr>
        <w:tabs>
          <w:tab w:val="left" w:pos="9262"/>
        </w:tabs>
        <w:jc w:val="center"/>
        <w:rPr>
          <w:rFonts w:cstheme="majorBidi"/>
          <w:lang w:val="id-ID"/>
        </w:rPr>
      </w:pPr>
      <w:r w:rsidRPr="009202F5">
        <w:rPr>
          <w:rFonts w:cstheme="majorBidi"/>
        </w:rPr>
        <w:lastRenderedPageBreak/>
        <w:t>Kencong Kepung Kediri</w:t>
      </w:r>
    </w:p>
    <w:p w:rsidR="009202F5" w:rsidRPr="009202F5" w:rsidRDefault="009202F5" w:rsidP="009202F5">
      <w:pPr>
        <w:tabs>
          <w:tab w:val="left" w:pos="9262"/>
        </w:tabs>
        <w:rPr>
          <w:rFonts w:cstheme="majorBidi"/>
          <w:lang w:val="it-IT"/>
        </w:rPr>
      </w:pPr>
    </w:p>
    <w:p w:rsidR="009202F5" w:rsidRPr="009202F5" w:rsidRDefault="009202F5" w:rsidP="009202F5">
      <w:pPr>
        <w:tabs>
          <w:tab w:val="left" w:pos="9262"/>
        </w:tabs>
        <w:jc w:val="center"/>
        <w:rPr>
          <w:rFonts w:cstheme="majorBidi"/>
          <w:lang w:val="it-IT"/>
        </w:rPr>
      </w:pPr>
    </w:p>
    <w:p w:rsidR="009202F5" w:rsidRPr="009202F5" w:rsidRDefault="009202F5" w:rsidP="009202F5">
      <w:pPr>
        <w:tabs>
          <w:tab w:val="left" w:pos="9262"/>
        </w:tabs>
        <w:jc w:val="center"/>
        <w:rPr>
          <w:rFonts w:cstheme="majorBidi"/>
          <w:lang w:val="id-ID"/>
        </w:rPr>
      </w:pPr>
      <w:r w:rsidRPr="009202F5">
        <w:rPr>
          <w:rFonts w:cstheme="majorBidi"/>
          <w:u w:val="single"/>
          <w:lang w:val="it-IT"/>
        </w:rPr>
        <w:t>Moch. Nasir</w:t>
      </w:r>
      <w:r w:rsidRPr="009202F5">
        <w:rPr>
          <w:rFonts w:cstheme="majorBidi"/>
          <w:u w:val="single"/>
        </w:rPr>
        <w:t xml:space="preserve"> Muzayanah</w:t>
      </w:r>
    </w:p>
    <w:p w:rsidR="009202F5" w:rsidRPr="009202F5" w:rsidRDefault="009202F5" w:rsidP="009202F5">
      <w:pPr>
        <w:tabs>
          <w:tab w:val="left" w:pos="4804"/>
          <w:tab w:val="center" w:pos="5400"/>
          <w:tab w:val="left" w:pos="9262"/>
        </w:tabs>
        <w:jc w:val="center"/>
        <w:rPr>
          <w:rFonts w:cstheme="majorBidi"/>
          <w:u w:val="single"/>
          <w:lang w:val="it-IT"/>
        </w:rPr>
      </w:pPr>
      <w:r w:rsidRPr="009202F5">
        <w:rPr>
          <w:rFonts w:cstheme="majorBidi"/>
          <w:lang w:val="it-IT"/>
        </w:rPr>
        <w:t>Ketua                                                  Pengasuh</w:t>
      </w:r>
    </w:p>
    <w:p w:rsidR="009202F5" w:rsidRPr="009202F5" w:rsidRDefault="009202F5" w:rsidP="009202F5">
      <w:pPr>
        <w:spacing w:line="360" w:lineRule="auto"/>
        <w:ind w:left="270"/>
        <w:jc w:val="both"/>
        <w:rPr>
          <w:rFonts w:cstheme="majorBidi"/>
          <w:i/>
          <w:iCs/>
          <w:lang w:val="it-IT"/>
        </w:rPr>
      </w:pPr>
    </w:p>
    <w:p w:rsidR="009202F5" w:rsidRPr="009202F5" w:rsidRDefault="009202F5" w:rsidP="009202F5">
      <w:pPr>
        <w:spacing w:line="360" w:lineRule="auto"/>
        <w:jc w:val="both"/>
        <w:rPr>
          <w:rFonts w:cstheme="majorBidi"/>
          <w:i/>
          <w:iCs/>
        </w:rPr>
      </w:pPr>
      <w:r w:rsidRPr="009202F5">
        <w:rPr>
          <w:rFonts w:cstheme="majorBidi"/>
          <w:i/>
          <w:iCs/>
          <w:lang w:val="id-ID"/>
        </w:rPr>
        <w:t>Implementasi pendidikan</w:t>
      </w:r>
      <w:r w:rsidRPr="009202F5">
        <w:rPr>
          <w:rFonts w:cstheme="majorBidi"/>
          <w:i/>
          <w:iCs/>
        </w:rPr>
        <w:t xml:space="preserve"> di panti rukun santoso</w:t>
      </w:r>
    </w:p>
    <w:p w:rsidR="009202F5" w:rsidRPr="009202F5" w:rsidRDefault="009202F5" w:rsidP="009202F5">
      <w:pPr>
        <w:pStyle w:val="BodyText"/>
        <w:spacing w:before="145" w:line="360" w:lineRule="auto"/>
        <w:ind w:left="119" w:right="112" w:firstLine="719"/>
        <w:jc w:val="both"/>
        <w:rPr>
          <w:rFonts w:cstheme="majorBidi"/>
          <w:lang w:val="en-US"/>
        </w:rPr>
      </w:pPr>
      <w:r w:rsidRPr="009202F5">
        <w:rPr>
          <w:rFonts w:cstheme="majorBidi"/>
          <w:lang w:val="id-ID"/>
        </w:rPr>
        <w:t>Materi pemelajaran di panti asuhan rukun santoso terdapat materi pokok dan materi tambahan, yang semuanya saling mendukung untuk tercapainya tujuan pendidikan. Materi pokok yang ada di Panti asuhan rukun santoso diantaranya:</w:t>
      </w:r>
    </w:p>
    <w:p w:rsidR="009202F5" w:rsidRPr="009202F5" w:rsidRDefault="009202F5" w:rsidP="009202F5">
      <w:pPr>
        <w:widowControl/>
        <w:autoSpaceDE/>
        <w:autoSpaceDN/>
        <w:contextualSpacing/>
        <w:rPr>
          <w:rFonts w:cstheme="majorBidi"/>
          <w:b/>
          <w:bCs/>
          <w:sz w:val="24"/>
          <w:szCs w:val="24"/>
          <w:lang w:val="id-ID"/>
        </w:rPr>
      </w:pPr>
      <w:r w:rsidRPr="009202F5">
        <w:rPr>
          <w:rFonts w:cstheme="majorBidi"/>
          <w:b/>
          <w:bCs/>
          <w:sz w:val="24"/>
          <w:szCs w:val="24"/>
          <w:lang w:val="id-ID"/>
        </w:rPr>
        <w:t>Pendidikan Al-Qur’an (sorogan Al-Qur’an)</w:t>
      </w:r>
    </w:p>
    <w:p w:rsidR="009202F5" w:rsidRPr="009202F5" w:rsidRDefault="009202F5" w:rsidP="009202F5">
      <w:pPr>
        <w:pStyle w:val="BodyText"/>
        <w:spacing w:before="145" w:line="360" w:lineRule="auto"/>
        <w:ind w:left="119" w:right="112" w:firstLine="719"/>
        <w:jc w:val="both"/>
        <w:rPr>
          <w:rFonts w:cstheme="majorBidi"/>
        </w:rPr>
      </w:pPr>
      <w:r w:rsidRPr="009202F5">
        <w:rPr>
          <w:rFonts w:cstheme="majorBidi"/>
          <w:lang w:val="id-ID"/>
        </w:rPr>
        <w:t>Pendidikan ini Menggunakan Metode berantai, yaitu untuk anakyang tingkat ‘aliyah menyimak anak yang masih tingkat ibtidaiyah, sedangkan untuk yang tingkat tsanawiyah-‘aliyah di ajari dan di simak langsung oleh ustadz-ustadzah panti asuhan rukun santoso. Pendidikan ini dilakukan setiap hari, bagi anak putra dilaksanakan setelah sholat ashar, dan bagi anak putri dilaksanakan setelah sholat dzuhur.</w:t>
      </w:r>
    </w:p>
    <w:p w:rsidR="009202F5" w:rsidRPr="009202F5" w:rsidRDefault="009202F5" w:rsidP="009202F5">
      <w:pPr>
        <w:pStyle w:val="BodyText"/>
        <w:ind w:left="1662" w:right="1695" w:firstLine="719"/>
        <w:jc w:val="both"/>
        <w:rPr>
          <w:rFonts w:cstheme="majorBidi"/>
        </w:rPr>
      </w:pPr>
    </w:p>
    <w:p w:rsidR="009202F5" w:rsidRPr="009202F5" w:rsidRDefault="009202F5" w:rsidP="009202F5">
      <w:pPr>
        <w:widowControl/>
        <w:autoSpaceDE/>
        <w:autoSpaceDN/>
        <w:contextualSpacing/>
        <w:rPr>
          <w:rFonts w:cstheme="majorBidi"/>
          <w:b/>
          <w:bCs/>
          <w:sz w:val="24"/>
          <w:szCs w:val="24"/>
          <w:lang w:val="id-ID"/>
        </w:rPr>
      </w:pPr>
      <w:r w:rsidRPr="009202F5">
        <w:rPr>
          <w:rFonts w:cstheme="majorBidi"/>
          <w:b/>
          <w:bCs/>
          <w:sz w:val="24"/>
          <w:szCs w:val="24"/>
          <w:lang w:val="en-US"/>
        </w:rPr>
        <w:t>B</w:t>
      </w:r>
      <w:r w:rsidRPr="009202F5">
        <w:rPr>
          <w:rFonts w:cstheme="majorBidi"/>
          <w:b/>
          <w:bCs/>
          <w:sz w:val="24"/>
          <w:szCs w:val="24"/>
          <w:lang w:val="id-ID"/>
        </w:rPr>
        <w:t>elajar bersama (Syawir)</w:t>
      </w:r>
    </w:p>
    <w:p w:rsidR="009202F5" w:rsidRPr="009202F5" w:rsidRDefault="009202F5" w:rsidP="009202F5">
      <w:pPr>
        <w:pStyle w:val="BodyText"/>
        <w:spacing w:before="145" w:line="360" w:lineRule="auto"/>
        <w:ind w:left="119" w:right="112" w:firstLine="719"/>
        <w:jc w:val="both"/>
        <w:rPr>
          <w:rFonts w:cstheme="majorBidi"/>
          <w:lang w:val="id-ID"/>
        </w:rPr>
      </w:pPr>
      <w:r w:rsidRPr="009202F5">
        <w:rPr>
          <w:rFonts w:cstheme="majorBidi"/>
          <w:lang w:val="id-ID"/>
        </w:rPr>
        <w:t>Pendidikan ini juga menggunakan metode berantai, dikarnakan anak-anak asuh tingkatan pendidikannya berbeda-beda (ibtidaiyah Tsanawiyah ‘Aliyah), maka cara yang digunakan yaitu sisitem berantai, untuk anak yang pendidikannya tingkat ibtidaiyah di bimbing oleh anak yang tingkat tsanawiyah, untuk yang tingkat tsanawiyah di bimbing oleh anak yang tingkat ‘aliyah, dan untuk anak ‘aliyah belajarnya di bimbing langsung oleh ustadz yang ada di panti asuhan rukun santoso. Sisitem ini berlaku untuk anak asuh putra maupun putri yang bersekolah di pon-pes darussalam. Sedangkan untuk anak yang masih bersekolah di bangku dasar yaitu di MI Nidzomiyah, metode belajarnya iyu di adakan les bersama yang di bimbing oleh relawan dari luar panti asuhan.</w:t>
      </w:r>
    </w:p>
    <w:p w:rsidR="009202F5" w:rsidRPr="009202F5" w:rsidRDefault="009202F5" w:rsidP="009202F5">
      <w:pPr>
        <w:pStyle w:val="BodyText"/>
        <w:ind w:left="1662" w:right="1695" w:firstLine="719"/>
        <w:jc w:val="both"/>
        <w:rPr>
          <w:rFonts w:cstheme="majorBidi"/>
          <w:lang w:val="id-ID"/>
        </w:rPr>
      </w:pPr>
    </w:p>
    <w:p w:rsidR="009202F5" w:rsidRPr="009202F5" w:rsidRDefault="009202F5" w:rsidP="009202F5">
      <w:pPr>
        <w:widowControl/>
        <w:autoSpaceDE/>
        <w:autoSpaceDN/>
        <w:contextualSpacing/>
        <w:rPr>
          <w:rFonts w:cstheme="majorBidi"/>
          <w:b/>
          <w:bCs/>
          <w:sz w:val="24"/>
          <w:szCs w:val="24"/>
          <w:lang w:val="id-ID"/>
        </w:rPr>
      </w:pPr>
      <w:r w:rsidRPr="009202F5">
        <w:rPr>
          <w:rFonts w:cstheme="majorBidi"/>
          <w:b/>
          <w:bCs/>
          <w:sz w:val="24"/>
          <w:szCs w:val="24"/>
          <w:lang w:val="id-ID"/>
        </w:rPr>
        <w:t>Sholat berjama’ah</w:t>
      </w:r>
    </w:p>
    <w:p w:rsidR="009202F5" w:rsidRPr="009202F5" w:rsidRDefault="009202F5" w:rsidP="009202F5">
      <w:pPr>
        <w:pStyle w:val="BodyText"/>
        <w:spacing w:before="145" w:line="360" w:lineRule="auto"/>
        <w:ind w:left="119" w:right="112" w:firstLine="719"/>
        <w:jc w:val="both"/>
        <w:rPr>
          <w:rFonts w:cstheme="majorBidi"/>
        </w:rPr>
      </w:pPr>
      <w:r w:rsidRPr="009202F5">
        <w:rPr>
          <w:rFonts w:cstheme="majorBidi"/>
          <w:lang w:val="id-ID"/>
        </w:rPr>
        <w:t>Di panti asuhan rukun santoso sholat 5 waktu wajib dilakukan secara berjama’ah, dan dilaksanakan oleh semua anak asuh baik putra maupun putri, mereka melaksankannya di musholla yang berada di panti dan di pimpin oleh kakak-</w:t>
      </w:r>
      <w:r w:rsidRPr="009202F5">
        <w:rPr>
          <w:rFonts w:cstheme="majorBidi"/>
          <w:lang w:val="id-ID"/>
        </w:rPr>
        <w:lastRenderedPageBreak/>
        <w:t>kakak senior. Kegiatan ini dengan tujuan agar anak asuh bisa menjadi anak yang bertanggung jawab.</w:t>
      </w:r>
    </w:p>
    <w:p w:rsidR="009202F5" w:rsidRPr="009202F5" w:rsidRDefault="009202F5" w:rsidP="009202F5">
      <w:pPr>
        <w:pStyle w:val="BodyText"/>
        <w:ind w:left="1662" w:right="1695" w:firstLine="719"/>
        <w:jc w:val="both"/>
        <w:rPr>
          <w:rFonts w:cstheme="majorBidi"/>
        </w:rPr>
      </w:pPr>
    </w:p>
    <w:p w:rsidR="009202F5" w:rsidRPr="009202F5" w:rsidRDefault="009202F5" w:rsidP="009202F5">
      <w:pPr>
        <w:widowControl/>
        <w:autoSpaceDE/>
        <w:autoSpaceDN/>
        <w:contextualSpacing/>
        <w:rPr>
          <w:rFonts w:cstheme="majorBidi"/>
          <w:b/>
          <w:bCs/>
          <w:sz w:val="24"/>
          <w:szCs w:val="24"/>
          <w:lang w:val="id-ID"/>
        </w:rPr>
      </w:pPr>
      <w:r w:rsidRPr="009202F5">
        <w:rPr>
          <w:rFonts w:cstheme="majorBidi"/>
          <w:b/>
          <w:bCs/>
          <w:sz w:val="24"/>
          <w:szCs w:val="24"/>
          <w:lang w:val="id-ID"/>
        </w:rPr>
        <w:t>Tahlil dan istighosah</w:t>
      </w:r>
    </w:p>
    <w:p w:rsidR="009202F5" w:rsidRPr="009202F5" w:rsidRDefault="009202F5" w:rsidP="009202F5">
      <w:pPr>
        <w:pStyle w:val="BodyText"/>
        <w:spacing w:before="145" w:line="360" w:lineRule="auto"/>
        <w:ind w:left="119" w:right="112" w:firstLine="719"/>
        <w:jc w:val="both"/>
        <w:rPr>
          <w:rFonts w:cstheme="majorBidi"/>
        </w:rPr>
      </w:pPr>
      <w:r w:rsidRPr="009202F5">
        <w:rPr>
          <w:rFonts w:cstheme="majorBidi"/>
          <w:lang w:val="id-ID"/>
        </w:rPr>
        <w:t>Kegiatan ini adalah membaca kaimat tayyibah, surat yasin dan di akhiri dengan do’a, yang pahalanya ditujukan kepada arwah-arwah ahli qubur panti, kegiatan ini dipimpin oleh kakak-kakak senior panti.</w:t>
      </w:r>
    </w:p>
    <w:p w:rsidR="009202F5" w:rsidRPr="009202F5" w:rsidRDefault="009202F5" w:rsidP="009202F5">
      <w:pPr>
        <w:pStyle w:val="BodyText"/>
        <w:ind w:left="1662" w:right="1695" w:firstLine="719"/>
        <w:jc w:val="both"/>
        <w:rPr>
          <w:rFonts w:cstheme="majorBidi"/>
        </w:rPr>
      </w:pPr>
    </w:p>
    <w:p w:rsidR="009202F5" w:rsidRPr="009202F5" w:rsidRDefault="009202F5" w:rsidP="009202F5">
      <w:pPr>
        <w:widowControl/>
        <w:autoSpaceDE/>
        <w:autoSpaceDN/>
        <w:contextualSpacing/>
        <w:rPr>
          <w:rFonts w:cstheme="majorBidi"/>
          <w:b/>
          <w:bCs/>
          <w:sz w:val="24"/>
          <w:szCs w:val="24"/>
          <w:lang w:val="id-ID"/>
        </w:rPr>
      </w:pPr>
      <w:r w:rsidRPr="009202F5">
        <w:rPr>
          <w:rFonts w:cstheme="majorBidi"/>
          <w:b/>
          <w:bCs/>
          <w:sz w:val="24"/>
          <w:szCs w:val="24"/>
          <w:lang w:val="id-ID"/>
        </w:rPr>
        <w:t>Mengkaji kitab kuning</w:t>
      </w:r>
    </w:p>
    <w:p w:rsidR="009202F5" w:rsidRPr="009202F5" w:rsidRDefault="009202F5" w:rsidP="009202F5">
      <w:pPr>
        <w:pStyle w:val="BodyText"/>
        <w:spacing w:before="145" w:line="360" w:lineRule="auto"/>
        <w:ind w:left="119" w:right="112" w:firstLine="719"/>
        <w:jc w:val="both"/>
        <w:rPr>
          <w:rFonts w:cstheme="majorBidi"/>
          <w:lang w:val="id-ID"/>
        </w:rPr>
      </w:pPr>
      <w:r w:rsidRPr="009202F5">
        <w:rPr>
          <w:rFonts w:cstheme="majorBidi"/>
          <w:lang w:val="id-ID"/>
        </w:rPr>
        <w:t>Kegiatan ini dilaksanakan setiap ba’da maghrib, bertempat di musholla, dan di ikuti oleh seluruh anak asuh panti asuhan rukun santoso,kegiatan ini menggunakan metode seperti yang di terapkan di pondok pesantren, yaitu sang ustadz membacakan kitab yang di kaji dan menjelaskannya, sedangkan anak asuh mendengarkan serta menulisnya(memaknai).</w:t>
      </w:r>
    </w:p>
    <w:p w:rsidR="009202F5" w:rsidRPr="009202F5" w:rsidRDefault="009202F5" w:rsidP="009202F5">
      <w:pPr>
        <w:pStyle w:val="BodyText"/>
        <w:spacing w:before="145" w:line="360" w:lineRule="auto"/>
        <w:ind w:left="119" w:right="112" w:firstLine="719"/>
        <w:jc w:val="both"/>
        <w:rPr>
          <w:rFonts w:cstheme="majorBidi"/>
          <w:lang w:val="id-ID"/>
        </w:rPr>
      </w:pPr>
      <w:r w:rsidRPr="009202F5">
        <w:rPr>
          <w:rFonts w:cstheme="majorBidi"/>
          <w:lang w:val="id-ID"/>
        </w:rPr>
        <w:t>Sedangkan materi tambahan adalah materi yang di ajarkan untuk menunjang keterampilan anak asuh, terutama yang berkaitan dengan prilaku, kemampuan dan melatih mental anak asuh, materi tambahan ini berisi kegiatan ekstrakulikuler yang memuat kegiatan jasmani dan rohani, uraiannya sebagai berikut:</w:t>
      </w:r>
    </w:p>
    <w:p w:rsidR="009202F5" w:rsidRPr="009202F5" w:rsidRDefault="009202F5" w:rsidP="009202F5">
      <w:pPr>
        <w:pStyle w:val="BodyText"/>
        <w:ind w:left="1662" w:right="1695" w:firstLine="719"/>
        <w:jc w:val="both"/>
        <w:rPr>
          <w:rFonts w:cstheme="majorBidi"/>
          <w:lang w:val="id-ID"/>
        </w:rPr>
      </w:pPr>
    </w:p>
    <w:p w:rsidR="009202F5" w:rsidRPr="009202F5" w:rsidRDefault="009202F5" w:rsidP="009202F5">
      <w:pPr>
        <w:widowControl/>
        <w:autoSpaceDE/>
        <w:autoSpaceDN/>
        <w:contextualSpacing/>
        <w:rPr>
          <w:rFonts w:cstheme="majorBidi"/>
          <w:i/>
          <w:iCs/>
          <w:lang w:val="id-ID"/>
        </w:rPr>
      </w:pPr>
      <w:r w:rsidRPr="009202F5">
        <w:rPr>
          <w:rFonts w:cstheme="majorBidi"/>
          <w:i/>
          <w:iCs/>
          <w:lang w:val="id-ID"/>
        </w:rPr>
        <w:t>kegiatan rohani</w:t>
      </w:r>
    </w:p>
    <w:p w:rsidR="009202F5" w:rsidRPr="009202F5" w:rsidRDefault="009202F5" w:rsidP="009202F5">
      <w:pPr>
        <w:pStyle w:val="ListParagraph"/>
        <w:widowControl/>
        <w:numPr>
          <w:ilvl w:val="0"/>
          <w:numId w:val="35"/>
        </w:numPr>
        <w:autoSpaceDE/>
        <w:autoSpaceDN/>
        <w:ind w:left="567" w:hanging="425"/>
        <w:contextualSpacing/>
        <w:jc w:val="both"/>
        <w:rPr>
          <w:rFonts w:cstheme="majorBidi"/>
          <w:lang w:val="id-ID"/>
        </w:rPr>
      </w:pPr>
      <w:r w:rsidRPr="009202F5">
        <w:rPr>
          <w:rFonts w:cstheme="majorBidi"/>
          <w:lang w:val="id-ID"/>
        </w:rPr>
        <w:t>Qiro’ah</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Kegiatan ini di bimbing oleh ustadz dari dalam panti sendiri, dan di ikuti oleh seluruh anak asuh, kegiatan ini dilakukan satu minggu sekali.</w:t>
      </w:r>
    </w:p>
    <w:p w:rsidR="009202F5" w:rsidRPr="009202F5" w:rsidRDefault="009202F5" w:rsidP="009202F5">
      <w:pPr>
        <w:pStyle w:val="ListParagraph"/>
        <w:widowControl/>
        <w:numPr>
          <w:ilvl w:val="0"/>
          <w:numId w:val="35"/>
        </w:numPr>
        <w:autoSpaceDE/>
        <w:autoSpaceDN/>
        <w:ind w:left="567" w:hanging="425"/>
        <w:contextualSpacing/>
        <w:jc w:val="both"/>
        <w:rPr>
          <w:rFonts w:cstheme="majorBidi"/>
          <w:lang w:val="id-ID"/>
        </w:rPr>
      </w:pPr>
      <w:r w:rsidRPr="009202F5">
        <w:rPr>
          <w:rFonts w:cstheme="majorBidi"/>
          <w:lang w:val="id-ID"/>
        </w:rPr>
        <w:t>Sholawat rebana (Al-banjari)</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Kegiatan ini di bimbing oleh guru yang ahli dalam bidang tersebut, dan kegiatan ini dilaksanakan satu minggu sekali.</w:t>
      </w:r>
    </w:p>
    <w:p w:rsidR="009202F5" w:rsidRPr="009202F5" w:rsidRDefault="009202F5" w:rsidP="009202F5">
      <w:pPr>
        <w:pStyle w:val="ListParagraph"/>
        <w:widowControl/>
        <w:numPr>
          <w:ilvl w:val="0"/>
          <w:numId w:val="35"/>
        </w:numPr>
        <w:autoSpaceDE/>
        <w:autoSpaceDN/>
        <w:ind w:left="567" w:hanging="425"/>
        <w:contextualSpacing/>
        <w:jc w:val="both"/>
        <w:rPr>
          <w:rFonts w:cstheme="majorBidi"/>
          <w:lang w:val="id-ID"/>
        </w:rPr>
      </w:pPr>
      <w:r w:rsidRPr="009202F5">
        <w:rPr>
          <w:rFonts w:cstheme="majorBidi"/>
          <w:lang w:val="id-ID"/>
        </w:rPr>
        <w:t>Shorogan kitab kuning</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Kegiatan ini mempelajari/praktik langsung membaca kitab kuning yang kosong (tidak ada makna dan harokat), dan di bimbing oleh ustadz dari dalam panti.</w:t>
      </w:r>
    </w:p>
    <w:p w:rsidR="009202F5" w:rsidRPr="009202F5" w:rsidRDefault="009202F5" w:rsidP="009202F5">
      <w:pPr>
        <w:pStyle w:val="ListParagraph"/>
        <w:widowControl/>
        <w:numPr>
          <w:ilvl w:val="0"/>
          <w:numId w:val="35"/>
        </w:numPr>
        <w:autoSpaceDE/>
        <w:autoSpaceDN/>
        <w:ind w:left="567" w:hanging="425"/>
        <w:contextualSpacing/>
        <w:jc w:val="both"/>
        <w:rPr>
          <w:rFonts w:cstheme="majorBidi"/>
          <w:lang w:val="id-ID"/>
        </w:rPr>
      </w:pPr>
      <w:r w:rsidRPr="009202F5">
        <w:rPr>
          <w:rFonts w:cstheme="majorBidi"/>
          <w:lang w:val="id-ID"/>
        </w:rPr>
        <w:t>Pembacaan manaqib</w:t>
      </w:r>
    </w:p>
    <w:p w:rsidR="009202F5" w:rsidRPr="009202F5" w:rsidRDefault="009202F5" w:rsidP="009202F5">
      <w:pPr>
        <w:pStyle w:val="BodyText"/>
        <w:spacing w:before="145" w:line="360" w:lineRule="auto"/>
        <w:ind w:left="567" w:right="112"/>
        <w:jc w:val="both"/>
        <w:rPr>
          <w:rFonts w:cstheme="majorBidi"/>
        </w:rPr>
      </w:pPr>
      <w:r w:rsidRPr="009202F5">
        <w:rPr>
          <w:rFonts w:cstheme="majorBidi"/>
          <w:lang w:val="id-ID"/>
        </w:rPr>
        <w:t>Kegiatan ini di pimpin oleh ustadz panti, dan di ikuti oleh semua anak asuh, kegiatan ini dilaksanakan satu minggu sekali.</w:t>
      </w:r>
    </w:p>
    <w:p w:rsidR="009202F5" w:rsidRPr="009202F5" w:rsidRDefault="009202F5" w:rsidP="009202F5">
      <w:pPr>
        <w:pStyle w:val="BodyText"/>
        <w:ind w:left="2127" w:right="1695"/>
        <w:jc w:val="both"/>
        <w:rPr>
          <w:rFonts w:cstheme="majorBidi"/>
        </w:rPr>
      </w:pPr>
    </w:p>
    <w:p w:rsidR="009202F5" w:rsidRPr="009202F5" w:rsidRDefault="009202F5" w:rsidP="009202F5">
      <w:pPr>
        <w:widowControl/>
        <w:autoSpaceDE/>
        <w:autoSpaceDN/>
        <w:contextualSpacing/>
        <w:rPr>
          <w:rFonts w:cstheme="majorBidi"/>
          <w:i/>
          <w:iCs/>
          <w:lang w:val="id-ID"/>
        </w:rPr>
      </w:pPr>
      <w:r w:rsidRPr="009202F5">
        <w:rPr>
          <w:rFonts w:cstheme="majorBidi"/>
          <w:i/>
          <w:iCs/>
          <w:lang w:val="id-ID"/>
        </w:rPr>
        <w:t>Kegiatan jasmani</w:t>
      </w:r>
    </w:p>
    <w:p w:rsidR="009202F5" w:rsidRPr="009202F5" w:rsidRDefault="009202F5" w:rsidP="009202F5">
      <w:pPr>
        <w:pStyle w:val="ListParagraph"/>
        <w:widowControl/>
        <w:numPr>
          <w:ilvl w:val="0"/>
          <w:numId w:val="36"/>
        </w:numPr>
        <w:autoSpaceDE/>
        <w:autoSpaceDN/>
        <w:ind w:left="567" w:hanging="425"/>
        <w:contextualSpacing/>
        <w:jc w:val="both"/>
        <w:rPr>
          <w:rFonts w:cstheme="majorBidi"/>
          <w:lang w:val="id-ID"/>
        </w:rPr>
      </w:pPr>
      <w:r w:rsidRPr="009202F5">
        <w:rPr>
          <w:rFonts w:cstheme="majorBidi"/>
          <w:lang w:val="id-ID"/>
        </w:rPr>
        <w:t>Kerajinan tangan</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Kegiatan ini membuat aksesoris dari bahan seadanya, dan membuat tulisan kaligrafi dari kayu yang sudah dibersihkan, dan kemudian di ukir, kegiatan ini di bimbing oleh ustadz dari dalam panti.</w:t>
      </w:r>
    </w:p>
    <w:p w:rsidR="009202F5" w:rsidRPr="009202F5" w:rsidRDefault="009202F5" w:rsidP="009202F5">
      <w:pPr>
        <w:pStyle w:val="ListParagraph"/>
        <w:widowControl/>
        <w:numPr>
          <w:ilvl w:val="0"/>
          <w:numId w:val="36"/>
        </w:numPr>
        <w:autoSpaceDE/>
        <w:autoSpaceDN/>
        <w:ind w:left="567" w:hanging="425"/>
        <w:contextualSpacing/>
        <w:jc w:val="both"/>
        <w:rPr>
          <w:rFonts w:cstheme="majorBidi"/>
          <w:lang w:val="id-ID"/>
        </w:rPr>
      </w:pPr>
      <w:r w:rsidRPr="009202F5">
        <w:rPr>
          <w:rFonts w:cstheme="majorBidi"/>
          <w:lang w:val="id-ID"/>
        </w:rPr>
        <w:t>Tata boga</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Kegiatan ini di bimbing langsung oleh koki yang ahli dalam bidangnya, dan dikuti oleh semua anak asuh dengan menggunakan metode pelatihan, kegiatan ini dilaksanakan satu bulan sekali di karnakan yang mengikuti kegiatan ini bukan hanya anak dari panti saja, namun juga di ikuti oleh anak panti lain.</w:t>
      </w:r>
    </w:p>
    <w:p w:rsidR="009202F5" w:rsidRPr="009202F5" w:rsidRDefault="009202F5" w:rsidP="009202F5">
      <w:pPr>
        <w:pStyle w:val="BodyText"/>
        <w:ind w:left="2127" w:right="1695"/>
        <w:jc w:val="both"/>
        <w:rPr>
          <w:rFonts w:cstheme="majorBidi"/>
          <w:lang w:val="id-ID"/>
        </w:rPr>
      </w:pPr>
    </w:p>
    <w:p w:rsidR="009202F5" w:rsidRPr="009202F5" w:rsidRDefault="009202F5" w:rsidP="00EC2134">
      <w:pPr>
        <w:spacing w:line="360" w:lineRule="auto"/>
        <w:ind w:firstLine="567"/>
        <w:jc w:val="both"/>
        <w:rPr>
          <w:rFonts w:cstheme="majorBidi"/>
          <w:i/>
          <w:iCs/>
          <w:sz w:val="24"/>
          <w:szCs w:val="24"/>
          <w:lang w:val="id-ID"/>
        </w:rPr>
      </w:pPr>
      <w:r w:rsidRPr="009202F5">
        <w:rPr>
          <w:rFonts w:cstheme="majorBidi"/>
          <w:i/>
          <w:iCs/>
          <w:sz w:val="24"/>
          <w:szCs w:val="24"/>
          <w:lang w:val="id-ID"/>
        </w:rPr>
        <w:t xml:space="preserve">Sumber Pendanaan  </w:t>
      </w:r>
    </w:p>
    <w:p w:rsidR="009202F5" w:rsidRPr="009202F5" w:rsidRDefault="009202F5" w:rsidP="00EC2134">
      <w:pPr>
        <w:spacing w:line="360" w:lineRule="auto"/>
        <w:ind w:firstLine="567"/>
        <w:jc w:val="both"/>
        <w:rPr>
          <w:rFonts w:cstheme="majorBidi"/>
          <w:sz w:val="24"/>
          <w:szCs w:val="24"/>
          <w:lang w:val="id-ID"/>
        </w:rPr>
      </w:pPr>
      <w:r w:rsidRPr="009202F5">
        <w:rPr>
          <w:rFonts w:cstheme="majorBidi"/>
          <w:sz w:val="24"/>
          <w:szCs w:val="24"/>
          <w:lang w:val="id-ID"/>
        </w:rPr>
        <w:t>1) Usaha Panti (Peternakan, cuci motor dan pertanian)</w:t>
      </w:r>
    </w:p>
    <w:p w:rsidR="009202F5" w:rsidRPr="009202F5" w:rsidRDefault="009202F5" w:rsidP="00EC2134">
      <w:pPr>
        <w:spacing w:line="360" w:lineRule="auto"/>
        <w:ind w:firstLine="567"/>
        <w:jc w:val="both"/>
        <w:rPr>
          <w:rFonts w:cstheme="majorBidi"/>
          <w:sz w:val="24"/>
          <w:szCs w:val="24"/>
          <w:lang w:val="id-ID"/>
        </w:rPr>
      </w:pPr>
      <w:r w:rsidRPr="009202F5">
        <w:rPr>
          <w:rFonts w:cstheme="majorBidi"/>
          <w:sz w:val="24"/>
          <w:szCs w:val="24"/>
          <w:lang w:val="id-ID"/>
        </w:rPr>
        <w:t xml:space="preserve">2) Bantuan dinas sosial/pemerintah   </w:t>
      </w:r>
    </w:p>
    <w:p w:rsidR="009202F5" w:rsidRPr="009202F5" w:rsidRDefault="009202F5" w:rsidP="009202F5">
      <w:pPr>
        <w:pStyle w:val="BodyText"/>
        <w:ind w:right="1695"/>
        <w:jc w:val="both"/>
        <w:rPr>
          <w:color w:val="FF0000"/>
        </w:rPr>
      </w:pPr>
    </w:p>
    <w:p w:rsidR="009202F5" w:rsidRPr="009202F5" w:rsidRDefault="009202F5" w:rsidP="009202F5">
      <w:pPr>
        <w:pStyle w:val="Heading2"/>
        <w:spacing w:before="1"/>
      </w:pPr>
      <w:r w:rsidRPr="009202F5">
        <w:t>Pembahasan</w:t>
      </w:r>
      <w:r w:rsidRPr="009202F5">
        <w:rPr>
          <w:spacing w:val="9"/>
        </w:rPr>
        <w:t xml:space="preserve"> </w:t>
      </w:r>
    </w:p>
    <w:p w:rsidR="009202F5" w:rsidRPr="009202F5" w:rsidRDefault="009202F5" w:rsidP="00EC2134">
      <w:pPr>
        <w:widowControl/>
        <w:autoSpaceDE/>
        <w:autoSpaceDN/>
        <w:spacing w:line="360" w:lineRule="auto"/>
        <w:ind w:firstLine="119"/>
        <w:contextualSpacing/>
        <w:rPr>
          <w:rFonts w:cstheme="majorBidi"/>
          <w:i/>
          <w:iCs/>
          <w:lang w:val="id-ID"/>
        </w:rPr>
      </w:pPr>
      <w:r w:rsidRPr="009202F5">
        <w:rPr>
          <w:rFonts w:cstheme="majorBidi"/>
          <w:i/>
          <w:iCs/>
          <w:lang w:val="id-ID"/>
        </w:rPr>
        <w:t>Manajemen Mutu Pendidikan</w:t>
      </w:r>
    </w:p>
    <w:p w:rsidR="009202F5" w:rsidRPr="009202F5" w:rsidRDefault="009202F5" w:rsidP="009202F5">
      <w:pPr>
        <w:pStyle w:val="BodyText"/>
        <w:spacing w:before="145" w:line="360" w:lineRule="auto"/>
        <w:ind w:left="567" w:right="112"/>
        <w:jc w:val="both"/>
        <w:rPr>
          <w:rFonts w:cstheme="majorBidi"/>
          <w:lang w:val="id-ID"/>
        </w:rPr>
      </w:pPr>
      <w:r w:rsidRPr="009202F5">
        <w:rPr>
          <w:rFonts w:cstheme="majorBidi"/>
          <w:lang w:val="id-ID"/>
        </w:rPr>
        <w:t>Peneliti menemukan temuan dilapangan tentang manajemen mutu pendidikan Islam di Panti Asuhan Rukun Santoso kabupaten Kediri, menggunakan teori manajemen mutu menurut Edward Sallis yaitu : perbaikan terus–menerus, perubahan kultur, organisasi terbalik, menjaga hubungan dengan pelanggan.</w:t>
      </w:r>
    </w:p>
    <w:p w:rsidR="009202F5" w:rsidRPr="009202F5" w:rsidRDefault="009202F5" w:rsidP="00EC2134">
      <w:pPr>
        <w:pStyle w:val="ListParagraph"/>
        <w:widowControl/>
        <w:numPr>
          <w:ilvl w:val="3"/>
          <w:numId w:val="33"/>
        </w:numPr>
        <w:autoSpaceDE/>
        <w:autoSpaceDN/>
        <w:ind w:left="993" w:hanging="426"/>
        <w:contextualSpacing/>
        <w:jc w:val="both"/>
        <w:rPr>
          <w:rFonts w:cstheme="majorBidi"/>
          <w:lang w:val="id-ID"/>
        </w:rPr>
      </w:pPr>
      <w:r w:rsidRPr="009202F5">
        <w:rPr>
          <w:rFonts w:cstheme="majorBidi"/>
          <w:lang w:val="id-ID"/>
        </w:rPr>
        <w:t>Perbaikan terus-menerus</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 xml:space="preserve">Pengasuh Panti Asuhan Rukun santoso mamparaktekannya dengan mengadakan pertemuan rutin dilakukan setiap bulan antara pengurus, staf dan pengasuh. Dan setiap satu tahun sekali mengadakan pertemuan dengan semua pelanggan yang di dalamnya dibahas tentang: keinginan pelanggan, program yang sedang dikerjakan, kendala yang dihadapi, solusinya dan perbaikan program. </w:t>
      </w:r>
    </w:p>
    <w:p w:rsidR="009202F5" w:rsidRPr="009202F5" w:rsidRDefault="009202F5" w:rsidP="00EC2134">
      <w:pPr>
        <w:pStyle w:val="ListParagraph"/>
        <w:widowControl/>
        <w:numPr>
          <w:ilvl w:val="3"/>
          <w:numId w:val="33"/>
        </w:numPr>
        <w:autoSpaceDE/>
        <w:autoSpaceDN/>
        <w:ind w:left="993" w:hanging="426"/>
        <w:contextualSpacing/>
        <w:jc w:val="both"/>
        <w:rPr>
          <w:rFonts w:cstheme="majorBidi"/>
          <w:lang w:val="id-ID"/>
        </w:rPr>
      </w:pPr>
      <w:r w:rsidRPr="009202F5">
        <w:rPr>
          <w:rFonts w:cstheme="majorBidi"/>
          <w:lang w:val="id-ID"/>
        </w:rPr>
        <w:t>Perubahan kultur</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 xml:space="preserve">Perubahan kultur tidak hanya bicara tentang merubah perilaku staf, tapi juga memerlukan perubahan dalam metode mengarahkan sebuah institusi. Ada dua </w:t>
      </w:r>
      <w:r w:rsidRPr="009202F5">
        <w:rPr>
          <w:rFonts w:cstheme="majorBidi"/>
          <w:lang w:val="id-ID"/>
        </w:rPr>
        <w:lastRenderedPageBreak/>
        <w:t xml:space="preserve">hal penting yang diperlukan staf untuk menghasilkan mutu; Pertama, staf membutuhkan lingkungan yang cocok untuk bekerja. Panti Asuhan Rukun Santoso  memberikan fasilitas yang dibutuhkan staf dalam pelaksanaan tugasnya, sepeti komputer, alat tulis, telephone dan fasilitas-fasilitas yang dibutuhkan. </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Kedua: untuk melakukan pekerjaan dengan baik, staf memerlukan lingkungan yang mendukung dan menghargai kesuksesan dan prestasi mereka yang lain. Pengasuh Panti Asuhan Rukun Santososelalu menjalin komunikasi dengan staf sehingga tahu akan potensinya kemudian memberikan motivasi dan kesempatan untuk mengembangkan diri seperti mengikuti diklat, seminar, kursus, dan bila berprestasi tanpa sungkan memberikan pujian dan penghargaan.</w:t>
      </w:r>
    </w:p>
    <w:p w:rsidR="009202F5" w:rsidRPr="009202F5" w:rsidRDefault="009202F5" w:rsidP="00EC2134">
      <w:pPr>
        <w:pStyle w:val="ListParagraph"/>
        <w:widowControl/>
        <w:numPr>
          <w:ilvl w:val="3"/>
          <w:numId w:val="33"/>
        </w:numPr>
        <w:autoSpaceDE/>
        <w:autoSpaceDN/>
        <w:ind w:left="993" w:hanging="426"/>
        <w:contextualSpacing/>
        <w:jc w:val="both"/>
        <w:rPr>
          <w:rFonts w:cstheme="majorBidi"/>
          <w:lang w:val="id-ID"/>
        </w:rPr>
      </w:pPr>
      <w:r w:rsidRPr="009202F5">
        <w:rPr>
          <w:rFonts w:cstheme="majorBidi"/>
          <w:lang w:val="id-ID"/>
        </w:rPr>
        <w:t>Organisasi terbalik</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 xml:space="preserve">Dalam hal ini Panti Asuhan Rukun Santoso membuat perubahan Mind setstaf dan pengasuhnya dari yang secara tradisional staf dan pengasuh biasanya ditakuti, dihormati anak asuhnya namun dirubah menjadi staf dan pengasuh memberikan pelayanan pada kebutuhan pelanggan dalam hal ini anak asuh. Karena orientasinya adalah pemberian layanan dan pentingnya pelanggan bagi institusi. </w:t>
      </w:r>
    </w:p>
    <w:p w:rsidR="009202F5" w:rsidRPr="009202F5" w:rsidRDefault="009202F5" w:rsidP="00EC2134">
      <w:pPr>
        <w:pStyle w:val="ListParagraph"/>
        <w:widowControl/>
        <w:numPr>
          <w:ilvl w:val="3"/>
          <w:numId w:val="33"/>
        </w:numPr>
        <w:autoSpaceDE/>
        <w:autoSpaceDN/>
        <w:ind w:left="993" w:hanging="426"/>
        <w:contextualSpacing/>
        <w:jc w:val="both"/>
        <w:rPr>
          <w:rFonts w:cstheme="majorBidi"/>
          <w:lang w:val="id-ID"/>
        </w:rPr>
      </w:pPr>
      <w:r w:rsidRPr="009202F5">
        <w:rPr>
          <w:rFonts w:cstheme="majorBidi"/>
          <w:lang w:val="id-ID"/>
        </w:rPr>
        <w:t>Menjaga hubungan dengan pelanggan</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Panti Asuhan Rukun Santoso dalam kepengasuhannya menjaga mutu anak asuh dengan memberikan materi keagamaan dan keterampilan,sehingga menjadi anak yang beriman, bertakwa, berguna bagi masyarakat sekitar. Dan Panti Asuhan Rukun Santoso dalam Menjaga hubungan dengan pelanggan yaitu dengan mengadakan pertemuan rutin setiap satu tahun sekali sehingga akan mengetahui apa yang diinginkan pelanggan kemudian dibuat program dan diimplementasikan dalam kepengasuhannya, guna  mewujudkan keinginan pelanggan.</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 xml:space="preserve">Strategi yang digunakan untuk menjamin mutu pendidikan di panti asuhan rukun santoso yaitu diantaranya membagi tim kerja, antara pengasuh, pengurus </w:t>
      </w:r>
      <w:r w:rsidRPr="009202F5">
        <w:rPr>
          <w:rFonts w:cstheme="majorBidi"/>
          <w:lang w:val="id-ID"/>
        </w:rPr>
        <w:lastRenderedPageBreak/>
        <w:t>dll.</w:t>
      </w: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Hal ini sesuai dengan hasil wawancara dengan bapak Rhodlin Mahmud selaku pengasuh di panti asuhan rukun santoso bahwa:</w:t>
      </w:r>
    </w:p>
    <w:p w:rsidR="009202F5" w:rsidRPr="00EC2134" w:rsidRDefault="009202F5" w:rsidP="00EC2134">
      <w:pPr>
        <w:pStyle w:val="ListParagraph"/>
        <w:ind w:left="1276" w:right="953" w:firstLine="0"/>
        <w:jc w:val="both"/>
        <w:rPr>
          <w:rFonts w:cstheme="majorBidi"/>
          <w:i/>
          <w:iCs/>
        </w:rPr>
      </w:pPr>
      <w:r w:rsidRPr="00EC2134">
        <w:rPr>
          <w:rFonts w:cstheme="majorBidi"/>
          <w:i/>
          <w:iCs/>
          <w:lang w:val="id-ID"/>
        </w:rPr>
        <w:t>“Kita bagi tim, karna kita punya karyawan yang mana mereka juga bisa mengajar, karna orang yang sudah mengajar pasti mempunyai pemikiran bagaimana anak yang saya didik ini bisa berhasil,  mereka juga menjadi tim suksesnya kegiatan, dan mereka juga mempunyai wewenang untuk itu”</w:t>
      </w:r>
    </w:p>
    <w:p w:rsidR="009202F5" w:rsidRPr="009202F5" w:rsidRDefault="009202F5" w:rsidP="009202F5">
      <w:pPr>
        <w:pStyle w:val="ListParagraph"/>
        <w:ind w:left="900"/>
        <w:rPr>
          <w:rFonts w:cstheme="majorBidi"/>
          <w:lang w:val="id-ID"/>
        </w:rPr>
      </w:pPr>
    </w:p>
    <w:p w:rsidR="009202F5" w:rsidRPr="009202F5" w:rsidRDefault="009202F5" w:rsidP="00EC2134">
      <w:pPr>
        <w:pStyle w:val="BodyText"/>
        <w:spacing w:before="145" w:line="360" w:lineRule="auto"/>
        <w:ind w:left="567" w:right="112"/>
        <w:jc w:val="both"/>
        <w:rPr>
          <w:rFonts w:cstheme="majorBidi"/>
          <w:lang w:val="id-ID"/>
        </w:rPr>
      </w:pPr>
      <w:r w:rsidRPr="009202F5">
        <w:rPr>
          <w:rFonts w:cstheme="majorBidi"/>
          <w:lang w:val="id-ID"/>
        </w:rPr>
        <w:t xml:space="preserve">Panti Asuhan Rukun Santoso dalam  meningkatkan mutu pendidikan Islam anak asuhnya sudah mengimplementasikan manajemen mutu. Strategi mutu yang dilakukan diantaranya: </w:t>
      </w:r>
    </w:p>
    <w:p w:rsidR="009202F5" w:rsidRPr="009202F5" w:rsidRDefault="009202F5" w:rsidP="00EC2134">
      <w:pPr>
        <w:pStyle w:val="ListParagraph"/>
        <w:numPr>
          <w:ilvl w:val="0"/>
          <w:numId w:val="37"/>
        </w:numPr>
        <w:ind w:left="993" w:right="1695" w:hanging="426"/>
        <w:jc w:val="both"/>
        <w:rPr>
          <w:rFonts w:cstheme="majorBidi"/>
          <w:lang w:val="id-ID"/>
        </w:rPr>
      </w:pPr>
      <w:r w:rsidRPr="009202F5">
        <w:rPr>
          <w:rFonts w:cstheme="majorBidi"/>
          <w:lang w:val="id-ID"/>
        </w:rPr>
        <w:t xml:space="preserve">Visi yang jelas </w:t>
      </w:r>
    </w:p>
    <w:p w:rsidR="009202F5" w:rsidRPr="009202F5" w:rsidRDefault="009202F5" w:rsidP="00EC2134">
      <w:pPr>
        <w:pStyle w:val="BodyText"/>
        <w:spacing w:before="145" w:line="360" w:lineRule="auto"/>
        <w:ind w:left="993" w:right="112"/>
        <w:jc w:val="both"/>
        <w:rPr>
          <w:rFonts w:cstheme="majorBidi"/>
          <w:lang w:val="id-ID"/>
        </w:rPr>
      </w:pPr>
      <w:r w:rsidRPr="009202F5">
        <w:rPr>
          <w:rFonts w:cstheme="majorBidi"/>
          <w:lang w:val="id-ID"/>
        </w:rPr>
        <w:t xml:space="preserve">Panti Asuhan Rukun Santoso sudah membuat visi yang jelas yaitu : “Mewujudkan harapan anak yatim piatu, yatim, piatu, miskin dan terlantar serta dengan hamba allah yang lain” dengan membuat strategi sebagai berikut: </w:t>
      </w:r>
    </w:p>
    <w:p w:rsidR="009202F5" w:rsidRPr="009202F5" w:rsidRDefault="009202F5" w:rsidP="00EC2134">
      <w:pPr>
        <w:pStyle w:val="BodyText"/>
        <w:numPr>
          <w:ilvl w:val="1"/>
          <w:numId w:val="39"/>
        </w:numPr>
        <w:spacing w:before="145" w:line="360" w:lineRule="auto"/>
        <w:ind w:left="1418" w:right="112" w:hanging="425"/>
        <w:jc w:val="both"/>
        <w:rPr>
          <w:rFonts w:cstheme="majorBidi"/>
          <w:lang w:val="id-ID"/>
        </w:rPr>
      </w:pPr>
      <w:r w:rsidRPr="009202F5">
        <w:rPr>
          <w:rFonts w:cstheme="majorBidi"/>
          <w:lang w:val="id-ID"/>
        </w:rPr>
        <w:t xml:space="preserve">Menyelenggarakan asrama bagi anak yatim piatu, yatim, piatu, miskin dan terlantar. </w:t>
      </w:r>
    </w:p>
    <w:p w:rsidR="009202F5" w:rsidRPr="009202F5" w:rsidRDefault="009202F5" w:rsidP="00EC2134">
      <w:pPr>
        <w:pStyle w:val="BodyText"/>
        <w:numPr>
          <w:ilvl w:val="1"/>
          <w:numId w:val="39"/>
        </w:numPr>
        <w:spacing w:before="145" w:line="360" w:lineRule="auto"/>
        <w:ind w:left="1418" w:right="112" w:hanging="425"/>
        <w:jc w:val="both"/>
        <w:rPr>
          <w:rFonts w:cstheme="majorBidi"/>
          <w:lang w:val="id-ID"/>
        </w:rPr>
      </w:pPr>
      <w:r w:rsidRPr="009202F5">
        <w:rPr>
          <w:rFonts w:cstheme="majorBidi"/>
          <w:lang w:val="id-ID"/>
        </w:rPr>
        <w:t xml:space="preserve">Membekali pendidikan agama dan umum bagi setiap anak yatim piatu, yatim, piatu, </w:t>
      </w:r>
      <w:r w:rsidRPr="00EC2134">
        <w:rPr>
          <w:rFonts w:cstheme="majorBidi"/>
          <w:lang w:val="id-ID"/>
        </w:rPr>
        <w:t xml:space="preserve"> </w:t>
      </w:r>
      <w:r w:rsidRPr="009202F5">
        <w:rPr>
          <w:rFonts w:cstheme="majorBidi"/>
          <w:lang w:val="id-ID"/>
        </w:rPr>
        <w:t xml:space="preserve">miskin dan terlantar. </w:t>
      </w:r>
    </w:p>
    <w:p w:rsidR="009202F5" w:rsidRPr="009202F5" w:rsidRDefault="009202F5" w:rsidP="00EC2134">
      <w:pPr>
        <w:pStyle w:val="BodyText"/>
        <w:numPr>
          <w:ilvl w:val="1"/>
          <w:numId w:val="39"/>
        </w:numPr>
        <w:spacing w:before="145" w:line="360" w:lineRule="auto"/>
        <w:ind w:left="1418" w:right="112" w:hanging="425"/>
        <w:jc w:val="both"/>
        <w:rPr>
          <w:rFonts w:cstheme="majorBidi"/>
          <w:lang w:val="id-ID"/>
        </w:rPr>
      </w:pPr>
      <w:r w:rsidRPr="009202F5">
        <w:rPr>
          <w:rFonts w:cstheme="majorBidi"/>
          <w:lang w:val="id-ID"/>
        </w:rPr>
        <w:t xml:space="preserve">Mengarahkan setiap anak untuk dapat mandiri dalam hidup di kemudian hari. </w:t>
      </w:r>
    </w:p>
    <w:p w:rsidR="009202F5" w:rsidRPr="009202F5" w:rsidRDefault="009202F5" w:rsidP="00EC2134">
      <w:pPr>
        <w:pStyle w:val="BodyText"/>
        <w:numPr>
          <w:ilvl w:val="1"/>
          <w:numId w:val="39"/>
        </w:numPr>
        <w:spacing w:before="145" w:line="360" w:lineRule="auto"/>
        <w:ind w:left="1418" w:right="112" w:hanging="425"/>
        <w:jc w:val="both"/>
        <w:rPr>
          <w:rFonts w:cstheme="majorBidi"/>
          <w:lang w:val="id-ID"/>
        </w:rPr>
      </w:pPr>
      <w:r w:rsidRPr="009202F5">
        <w:rPr>
          <w:rFonts w:cstheme="majorBidi"/>
          <w:lang w:val="id-ID"/>
        </w:rPr>
        <w:t xml:space="preserve">Mengayomi, melayani dan menyantuni anak asuh secara rutin. </w:t>
      </w:r>
    </w:p>
    <w:p w:rsidR="009202F5" w:rsidRPr="009202F5" w:rsidRDefault="009202F5" w:rsidP="00EC2134">
      <w:pPr>
        <w:pStyle w:val="BodyText"/>
        <w:numPr>
          <w:ilvl w:val="1"/>
          <w:numId w:val="39"/>
        </w:numPr>
        <w:spacing w:before="145" w:line="360" w:lineRule="auto"/>
        <w:ind w:left="1418" w:right="112" w:hanging="425"/>
        <w:jc w:val="both"/>
        <w:rPr>
          <w:rFonts w:cstheme="majorBidi"/>
          <w:lang w:val="id-ID"/>
        </w:rPr>
      </w:pPr>
      <w:r w:rsidRPr="009202F5">
        <w:rPr>
          <w:rFonts w:cstheme="majorBidi"/>
          <w:lang w:val="id-ID"/>
        </w:rPr>
        <w:t>Menumbuh kembangkan kreativitas anak asuh melalui pembinaan keterampilan.</w:t>
      </w:r>
    </w:p>
    <w:p w:rsidR="009202F5" w:rsidRPr="009202F5" w:rsidRDefault="009202F5" w:rsidP="00EC2134">
      <w:pPr>
        <w:pStyle w:val="ListParagraph"/>
        <w:numPr>
          <w:ilvl w:val="0"/>
          <w:numId w:val="37"/>
        </w:numPr>
        <w:ind w:left="993" w:right="1695" w:hanging="426"/>
        <w:jc w:val="both"/>
        <w:rPr>
          <w:rFonts w:cstheme="majorBidi"/>
          <w:lang w:val="id-ID"/>
        </w:rPr>
      </w:pPr>
      <w:r w:rsidRPr="009202F5">
        <w:rPr>
          <w:rFonts w:cstheme="majorBidi"/>
          <w:lang w:val="id-ID"/>
        </w:rPr>
        <w:t xml:space="preserve">Fokus pelanggan yang jelas </w:t>
      </w:r>
    </w:p>
    <w:p w:rsidR="009202F5" w:rsidRPr="009202F5" w:rsidRDefault="009202F5" w:rsidP="00EC2134">
      <w:pPr>
        <w:pStyle w:val="BodyText"/>
        <w:spacing w:before="145" w:line="360" w:lineRule="auto"/>
        <w:ind w:left="993" w:right="112"/>
        <w:jc w:val="both"/>
        <w:rPr>
          <w:rFonts w:cstheme="majorBidi"/>
          <w:lang w:val="id-ID"/>
        </w:rPr>
      </w:pPr>
      <w:r w:rsidRPr="009202F5">
        <w:rPr>
          <w:rFonts w:cstheme="majorBidi"/>
          <w:lang w:val="id-ID"/>
        </w:rPr>
        <w:t xml:space="preserve">Panti Asuhan Rukun Santoso dalam melaksanakan kepengasuhannya memfokuskan pada pelanggan:  internal (anak asuh): mencukupi kebutuhan sandang, pangan, papan, biaya sekolah/pendidikan, dan pelatihan dalam rangka meningkatkan sdm. Ekternal (orang tua/wali, </w:t>
      </w:r>
      <w:r w:rsidRPr="009202F5">
        <w:rPr>
          <w:rFonts w:cstheme="majorBidi"/>
          <w:lang w:val="id-ID"/>
        </w:rPr>
        <w:lastRenderedPageBreak/>
        <w:t>pemerintah): mengasuh anak asuh dengan amanah, baik dan benar, sehingga pelanggan merasa puas, dan yakin dengan kinerja panti.</w:t>
      </w:r>
    </w:p>
    <w:p w:rsidR="009202F5" w:rsidRPr="009202F5" w:rsidRDefault="009202F5" w:rsidP="00EC2134">
      <w:pPr>
        <w:pStyle w:val="ListParagraph"/>
        <w:numPr>
          <w:ilvl w:val="0"/>
          <w:numId w:val="37"/>
        </w:numPr>
        <w:ind w:left="993" w:right="1695" w:hanging="426"/>
        <w:jc w:val="both"/>
        <w:rPr>
          <w:rFonts w:cstheme="majorBidi"/>
          <w:lang w:val="id-ID"/>
        </w:rPr>
      </w:pPr>
      <w:r w:rsidRPr="009202F5">
        <w:rPr>
          <w:rFonts w:cstheme="majorBidi"/>
          <w:lang w:val="id-ID"/>
        </w:rPr>
        <w:t>Pengembangan kurikulum pendidikan</w:t>
      </w:r>
    </w:p>
    <w:p w:rsidR="009202F5" w:rsidRPr="009202F5" w:rsidRDefault="009202F5" w:rsidP="00EC2134">
      <w:pPr>
        <w:pStyle w:val="BodyText"/>
        <w:spacing w:before="145" w:line="360" w:lineRule="auto"/>
        <w:ind w:left="993" w:right="112"/>
        <w:jc w:val="both"/>
        <w:rPr>
          <w:rFonts w:cstheme="majorBidi"/>
          <w:lang w:val="id-ID"/>
        </w:rPr>
      </w:pPr>
      <w:r w:rsidRPr="009202F5">
        <w:rPr>
          <w:rFonts w:cstheme="majorBidi"/>
          <w:lang w:val="id-ID"/>
        </w:rPr>
        <w:t>Kurikulum pada umumnya diletakkan pada materi pokok saja, akan tetapi dikarenakan di dalam panti asuhan Rukun santoso juga menekankan adanya keterampilan dan kekreatifan, maka kurikulum pendidikan di panti asuhan rukun santoso memuat materi pokok dan maeri tambahan yang berisi kegiatan-kegiatan ekstrakurikuler, yang tujuannya agar anak asuh tidak merasa bosan dengan adanya pendidikan yang bersifat pembelajaran. Sebenarnya isi dalam kegiatan ekstrakurikuler itu juga bersifat pembelajaran, namun lebih diarhkan kedalam bentuk suatu permainan yang bersfat santai dan menggembirakan, sehingga menunjang proses pengembangan anak asuh.</w:t>
      </w:r>
    </w:p>
    <w:p w:rsidR="009202F5" w:rsidRPr="00EC2134" w:rsidRDefault="009202F5" w:rsidP="00EC2134">
      <w:pPr>
        <w:pStyle w:val="Heading3"/>
        <w:ind w:left="942"/>
        <w:jc w:val="both"/>
        <w:rPr>
          <w:rFonts w:ascii="Candara" w:hAnsi="Candara"/>
          <w:i/>
          <w:iCs/>
          <w:color w:val="auto"/>
          <w:sz w:val="24"/>
          <w:szCs w:val="24"/>
          <w:lang w:val="id-ID"/>
        </w:rPr>
      </w:pPr>
      <w:bookmarkStart w:id="0" w:name="_Toc58875657"/>
      <w:r w:rsidRPr="00EC2134">
        <w:rPr>
          <w:rFonts w:ascii="Candara" w:hAnsi="Candara"/>
          <w:i/>
          <w:iCs/>
          <w:color w:val="auto"/>
          <w:sz w:val="24"/>
          <w:szCs w:val="24"/>
          <w:lang w:val="id-ID"/>
        </w:rPr>
        <w:t>Faktor</w:t>
      </w:r>
      <w:r w:rsidRPr="00EC2134">
        <w:rPr>
          <w:rFonts w:ascii="Candara" w:hAnsi="Candara"/>
          <w:i/>
          <w:iCs/>
          <w:color w:val="auto"/>
          <w:sz w:val="24"/>
          <w:szCs w:val="24"/>
        </w:rPr>
        <w:t xml:space="preserve"> P</w:t>
      </w:r>
      <w:r w:rsidRPr="00EC2134">
        <w:rPr>
          <w:rFonts w:ascii="Candara" w:hAnsi="Candara"/>
          <w:i/>
          <w:iCs/>
          <w:color w:val="auto"/>
          <w:sz w:val="24"/>
          <w:szCs w:val="24"/>
          <w:lang w:val="id-ID"/>
        </w:rPr>
        <w:t xml:space="preserve">enghambat dalam Strategi Penjamin mutu di </w:t>
      </w:r>
      <w:bookmarkEnd w:id="0"/>
      <w:r w:rsidRPr="00EC2134">
        <w:rPr>
          <w:rFonts w:ascii="Candara" w:hAnsi="Candara"/>
          <w:i/>
          <w:iCs/>
          <w:color w:val="auto"/>
          <w:sz w:val="24"/>
          <w:szCs w:val="24"/>
          <w:lang w:val="id-ID"/>
        </w:rPr>
        <w:t>panti asuhan rukun santoso</w:t>
      </w:r>
    </w:p>
    <w:p w:rsidR="009202F5" w:rsidRPr="009202F5" w:rsidRDefault="009202F5" w:rsidP="00EC2134">
      <w:pPr>
        <w:pStyle w:val="BodyText"/>
        <w:spacing w:before="145" w:line="360" w:lineRule="auto"/>
        <w:ind w:left="993" w:right="112"/>
        <w:jc w:val="both"/>
        <w:rPr>
          <w:rFonts w:cstheme="majorBidi"/>
          <w:lang w:val="id-ID"/>
        </w:rPr>
      </w:pPr>
      <w:r w:rsidRPr="009202F5">
        <w:rPr>
          <w:rFonts w:cstheme="majorBidi"/>
          <w:lang w:val="id-ID"/>
        </w:rPr>
        <w:t>Di setiap lembaga pasti ada hal yang menjadi faktor penghambat untuk menjalankan suatu aktifitas. Dari hasil wawancara peneliti dengan Roisul Basyar selaku pengurus di panti asuhan rukun santoso disampaikan sebagai berikut:</w:t>
      </w:r>
    </w:p>
    <w:p w:rsidR="009202F5" w:rsidRPr="009202F5" w:rsidRDefault="009202F5" w:rsidP="00EC2134">
      <w:pPr>
        <w:pStyle w:val="BodyText"/>
        <w:spacing w:before="145" w:line="276" w:lineRule="auto"/>
        <w:ind w:left="1985" w:right="953"/>
        <w:jc w:val="both"/>
        <w:rPr>
          <w:rFonts w:cstheme="majorBidi"/>
        </w:rPr>
      </w:pPr>
      <w:r w:rsidRPr="009202F5">
        <w:rPr>
          <w:rFonts w:cstheme="majorBidi"/>
          <w:lang w:val="id-ID"/>
        </w:rPr>
        <w:t>“</w:t>
      </w:r>
      <w:r w:rsidRPr="009202F5">
        <w:rPr>
          <w:rFonts w:cstheme="majorBidi"/>
          <w:i/>
          <w:iCs/>
          <w:lang w:val="id-ID"/>
        </w:rPr>
        <w:t>Kalau faktor yang menjadi penghambat kedisiplinan pelaksanaan kegiatan seakan-akan belum ada, hanya saja waktu belajar dan mengaji ketika bersamaan dengan acara yang lain, Misalnya adanya undangan tasyakuran ataupun yang lainnya yang bersamaan dengan waktu belajar dan mengaji, hal tersebut terkadang menyebabkan kegiatan menjadi diliburkan, karena kesemuanya ikut serta dalam acara tersebut, baik pendidik maupun anak asuh. Jadi, mungkin itu saja faktor penghambat yang kami rasakan</w:t>
      </w:r>
      <w:r w:rsidRPr="009202F5">
        <w:rPr>
          <w:rFonts w:cstheme="majorBidi"/>
          <w:lang w:val="id-ID"/>
        </w:rPr>
        <w:t>.”</w:t>
      </w:r>
    </w:p>
    <w:p w:rsidR="009202F5" w:rsidRPr="009202F5" w:rsidRDefault="009202F5" w:rsidP="00EC2134">
      <w:pPr>
        <w:pStyle w:val="BodyText"/>
        <w:spacing w:before="145" w:line="360" w:lineRule="auto"/>
        <w:ind w:left="993" w:right="112"/>
        <w:jc w:val="both"/>
        <w:rPr>
          <w:rFonts w:cstheme="majorBidi"/>
        </w:rPr>
      </w:pPr>
      <w:r w:rsidRPr="009202F5">
        <w:rPr>
          <w:rFonts w:cstheme="majorBidi"/>
          <w:lang w:val="id-ID"/>
        </w:rPr>
        <w:t>Dan peneliti menemukan hal-hal lain yang menjadi penghambat aktifitas pendidikan di panti asuhan Rukun Santoso di antaranya: 1. kurang sadar diri atas pentingnya pendidikan 2. Malas belajar 3. Mudah terobsesi dengan permainan 4. Termotivasi dengan televisi dan handphone.</w:t>
      </w:r>
    </w:p>
    <w:p w:rsidR="009202F5" w:rsidRPr="009202F5" w:rsidRDefault="009202F5" w:rsidP="009202F5">
      <w:pPr>
        <w:pStyle w:val="BodyText"/>
        <w:ind w:left="1662" w:right="1696" w:firstLine="707"/>
        <w:jc w:val="both"/>
        <w:rPr>
          <w:rFonts w:cstheme="majorBidi"/>
        </w:rPr>
      </w:pPr>
    </w:p>
    <w:p w:rsidR="009202F5" w:rsidRPr="00EC2134" w:rsidRDefault="009202F5" w:rsidP="00EC2134">
      <w:pPr>
        <w:widowControl/>
        <w:autoSpaceDE/>
        <w:autoSpaceDN/>
        <w:contextualSpacing/>
        <w:rPr>
          <w:rFonts w:cstheme="majorBidi"/>
          <w:b/>
          <w:bCs/>
          <w:i/>
          <w:iCs/>
          <w:sz w:val="24"/>
          <w:szCs w:val="24"/>
          <w:lang w:val="id-ID"/>
        </w:rPr>
      </w:pPr>
      <w:r w:rsidRPr="00EC2134">
        <w:rPr>
          <w:rFonts w:cstheme="majorBidi"/>
          <w:b/>
          <w:bCs/>
          <w:i/>
          <w:iCs/>
          <w:sz w:val="24"/>
          <w:szCs w:val="24"/>
          <w:lang w:val="id-ID"/>
        </w:rPr>
        <w:t>Kepemimpinan</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rPr>
        <w:t xml:space="preserve">Kepemimpinan merupakan faktor terpenting dalam sebuah organisasi. Tidak akan bertahan lama sebuah negara </w:t>
      </w:r>
      <w:r w:rsidRPr="00EC2134">
        <w:rPr>
          <w:rFonts w:cstheme="majorBidi"/>
          <w:lang w:val="id-ID"/>
        </w:rPr>
        <w:t>tanpa</w:t>
      </w:r>
      <w:r w:rsidRPr="009202F5">
        <w:rPr>
          <w:rFonts w:cstheme="majorBidi"/>
        </w:rPr>
        <w:t xml:space="preserve"> adanya kepemimpinan. Kepemim</w:t>
      </w:r>
      <w:r w:rsidRPr="009202F5">
        <w:rPr>
          <w:rFonts w:cstheme="majorBidi"/>
          <w:lang w:val="id-ID"/>
        </w:rPr>
        <w:t xml:space="preserve">pinan merupakan ilmu terapan dari ilmu-ilmu sosial, sebab pada prinsipnya kepemimpinan diharapkan mampu mendatangkan manfaat bagi kesejahteraan manusia. Kepemimpinan dapat dijelaskan atau diuraikan dalam berbagai macam, tergantung dari sudut mana melihat atau memaknai dari kepemimpinan. </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Dari hasil penelitian melalui obsevasi, wawancara dan dokumentasi peneliti menemukan bahwa type kepemimpinan pengasuh panti asuhan rukun santoso itu memakai type kepemimpinan demokratis dimana pengasuh selalu bersedia menerima dan menghargai saran-saran, pendapat, dan nasehat dari staf dan bawahan, melalui forum musyawarah yang dilaksanakan rutin satu bulan sekali untuk mencapaikesepakatan.</w:t>
      </w:r>
    </w:p>
    <w:p w:rsidR="009202F5" w:rsidRPr="009202F5" w:rsidRDefault="009202F5" w:rsidP="009202F5">
      <w:pPr>
        <w:pStyle w:val="BodyText"/>
        <w:ind w:left="1662" w:right="1696" w:firstLine="707"/>
        <w:jc w:val="both"/>
        <w:rPr>
          <w:rFonts w:cstheme="majorBidi"/>
          <w:lang w:val="id-ID"/>
        </w:rPr>
      </w:pPr>
    </w:p>
    <w:p w:rsidR="009202F5" w:rsidRPr="009202F5" w:rsidRDefault="009202F5" w:rsidP="00EC2134">
      <w:pPr>
        <w:widowControl/>
        <w:autoSpaceDE/>
        <w:autoSpaceDN/>
        <w:contextualSpacing/>
        <w:rPr>
          <w:rFonts w:cstheme="majorBidi"/>
          <w:b/>
          <w:bCs/>
          <w:i/>
          <w:iCs/>
          <w:lang w:val="id-ID"/>
        </w:rPr>
      </w:pPr>
      <w:r w:rsidRPr="009202F5">
        <w:rPr>
          <w:rFonts w:cstheme="majorBidi"/>
          <w:b/>
          <w:bCs/>
          <w:i/>
          <w:iCs/>
          <w:lang w:val="id-ID"/>
        </w:rPr>
        <w:t>Panti Asuhan</w:t>
      </w:r>
      <w:r w:rsidRPr="009202F5">
        <w:rPr>
          <w:rFonts w:cstheme="majorBidi"/>
          <w:lang w:val="id-ID"/>
        </w:rPr>
        <w:t xml:space="preserve"> </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Menurut peneliti Panti asuhan yang biasanya hanya menampung anak anak yang terlantar dan anak yang tidak memiliki orang tua, di panti asuhan Rukun santosa ini di bentuk menjadi panti asuhan yang mandiri dan bahkan panti suhan rukun santoso mempunyai usaha sendiri di bidang peternakan dan pertanian.Sehingga di musim pandemi seperti ini yang mayoritas semua mengalami kesulitan ekonomi, panti asuhan Rukun Santoso ini  bisa melaluinya dengan baik tanpa adanya masalah yang besar, sehingga kegiatan belajar mengajar di sini tidak terganggu dan tetap berjalan seperti biasa.</w:t>
      </w:r>
    </w:p>
    <w:p w:rsidR="009202F5" w:rsidRPr="009202F5" w:rsidRDefault="009202F5" w:rsidP="00EC2134">
      <w:pPr>
        <w:pStyle w:val="BodyText"/>
        <w:spacing w:before="145" w:line="360" w:lineRule="auto"/>
        <w:ind w:left="119" w:right="112" w:firstLine="719"/>
        <w:jc w:val="both"/>
        <w:rPr>
          <w:rFonts w:cstheme="majorBidi"/>
        </w:rPr>
      </w:pPr>
      <w:r w:rsidRPr="009202F5">
        <w:rPr>
          <w:rFonts w:cstheme="majorBidi"/>
          <w:lang w:val="id-ID"/>
        </w:rPr>
        <w:t xml:space="preserve">Sistem </w:t>
      </w:r>
      <w:r w:rsidRPr="009202F5">
        <w:t>pendidikan</w:t>
      </w:r>
      <w:r w:rsidRPr="009202F5">
        <w:rPr>
          <w:rFonts w:cstheme="majorBidi"/>
          <w:lang w:val="id-ID"/>
        </w:rPr>
        <w:t xml:space="preserve"> di panti asuhan Rukun Santoso ini pendidikan berbasis pondok pesantren, akan tetapi bersifat formal dan non formal</w:t>
      </w:r>
    </w:p>
    <w:p w:rsidR="009202F5" w:rsidRPr="009202F5" w:rsidRDefault="009202F5" w:rsidP="00EC2134">
      <w:pPr>
        <w:pStyle w:val="BodyText"/>
        <w:spacing w:before="145" w:line="360" w:lineRule="auto"/>
        <w:ind w:left="119" w:right="112" w:firstLine="719"/>
        <w:jc w:val="both"/>
      </w:pPr>
      <w:r w:rsidRPr="009202F5">
        <w:t>Hasil</w:t>
      </w:r>
      <w:r w:rsidRPr="009202F5">
        <w:rPr>
          <w:spacing w:val="-16"/>
        </w:rPr>
        <w:t xml:space="preserve"> </w:t>
      </w:r>
      <w:r w:rsidRPr="009202F5">
        <w:t>ini</w:t>
      </w:r>
      <w:r w:rsidRPr="009202F5">
        <w:rPr>
          <w:spacing w:val="-16"/>
        </w:rPr>
        <w:t xml:space="preserve"> </w:t>
      </w:r>
      <w:r w:rsidRPr="009202F5">
        <w:t>sejalan</w:t>
      </w:r>
      <w:r w:rsidRPr="009202F5">
        <w:rPr>
          <w:spacing w:val="-15"/>
        </w:rPr>
        <w:t xml:space="preserve"> </w:t>
      </w:r>
      <w:r w:rsidRPr="009202F5">
        <w:t>dengan</w:t>
      </w:r>
      <w:r w:rsidRPr="009202F5">
        <w:rPr>
          <w:spacing w:val="-14"/>
        </w:rPr>
        <w:t xml:space="preserve"> </w:t>
      </w:r>
      <w:r w:rsidRPr="009202F5">
        <w:t>hasil</w:t>
      </w:r>
      <w:r w:rsidRPr="009202F5">
        <w:rPr>
          <w:spacing w:val="-15"/>
        </w:rPr>
        <w:t xml:space="preserve"> </w:t>
      </w:r>
      <w:r w:rsidRPr="009202F5">
        <w:t>penelitian</w:t>
      </w:r>
      <w:r w:rsidRPr="009202F5">
        <w:rPr>
          <w:spacing w:val="-16"/>
        </w:rPr>
        <w:t xml:space="preserve"> </w:t>
      </w:r>
      <w:r w:rsidRPr="009202F5">
        <w:t>yang</w:t>
      </w:r>
      <w:r w:rsidRPr="009202F5">
        <w:rPr>
          <w:spacing w:val="-15"/>
        </w:rPr>
        <w:t xml:space="preserve"> </w:t>
      </w:r>
      <w:r w:rsidRPr="009202F5">
        <w:t>dilakukan</w:t>
      </w:r>
      <w:r w:rsidRPr="009202F5">
        <w:rPr>
          <w:spacing w:val="-19"/>
        </w:rPr>
        <w:t xml:space="preserve"> </w:t>
      </w:r>
      <w:r w:rsidRPr="009202F5">
        <w:t>oleh</w:t>
      </w:r>
      <w:r w:rsidRPr="009202F5">
        <w:rPr>
          <w:spacing w:val="-15"/>
        </w:rPr>
        <w:t xml:space="preserve"> </w:t>
      </w:r>
      <w:r w:rsidRPr="009202F5">
        <w:t>Utin</w:t>
      </w:r>
      <w:r w:rsidRPr="009202F5">
        <w:rPr>
          <w:spacing w:val="-14"/>
        </w:rPr>
        <w:t xml:space="preserve"> </w:t>
      </w:r>
      <w:r w:rsidRPr="009202F5">
        <w:t>Nina</w:t>
      </w:r>
      <w:r w:rsidRPr="009202F5">
        <w:rPr>
          <w:spacing w:val="-10"/>
        </w:rPr>
        <w:t xml:space="preserve"> </w:t>
      </w:r>
      <w:r w:rsidRPr="00EC2134">
        <w:rPr>
          <w:rFonts w:cstheme="majorBidi"/>
          <w:lang w:val="id-ID"/>
        </w:rPr>
        <w:t>Hermina</w:t>
      </w:r>
      <w:r w:rsidRPr="009202F5">
        <w:t>,</w:t>
      </w:r>
      <w:r w:rsidRPr="009202F5">
        <w:rPr>
          <w:spacing w:val="-14"/>
        </w:rPr>
        <w:t xml:space="preserve"> </w:t>
      </w:r>
      <w:r w:rsidRPr="009202F5">
        <w:t>Syarifah Novieyana</w:t>
      </w:r>
      <w:r w:rsidRPr="009202F5">
        <w:rPr>
          <w:spacing w:val="-14"/>
        </w:rPr>
        <w:t xml:space="preserve"> </w:t>
      </w:r>
      <w:r w:rsidRPr="009202F5">
        <w:t>&amp;</w:t>
      </w:r>
      <w:r w:rsidRPr="009202F5">
        <w:rPr>
          <w:spacing w:val="-11"/>
        </w:rPr>
        <w:t xml:space="preserve"> </w:t>
      </w:r>
      <w:r w:rsidRPr="009202F5">
        <w:t>Desvira</w:t>
      </w:r>
      <w:r w:rsidRPr="009202F5">
        <w:rPr>
          <w:spacing w:val="-11"/>
        </w:rPr>
        <w:t xml:space="preserve"> </w:t>
      </w:r>
      <w:r w:rsidRPr="009202F5">
        <w:t>Zain</w:t>
      </w:r>
      <w:r w:rsidRPr="009202F5">
        <w:rPr>
          <w:spacing w:val="-14"/>
        </w:rPr>
        <w:t xml:space="preserve"> </w:t>
      </w:r>
      <w:r w:rsidRPr="009202F5">
        <w:t>(2011)</w:t>
      </w:r>
      <w:r w:rsidRPr="009202F5">
        <w:rPr>
          <w:spacing w:val="-10"/>
        </w:rPr>
        <w:t xml:space="preserve"> </w:t>
      </w:r>
      <w:r w:rsidRPr="009202F5">
        <w:t>di</w:t>
      </w:r>
      <w:r w:rsidRPr="009202F5">
        <w:rPr>
          <w:spacing w:val="-11"/>
        </w:rPr>
        <w:t xml:space="preserve"> </w:t>
      </w:r>
      <w:r w:rsidRPr="009202F5">
        <w:t>mana</w:t>
      </w:r>
      <w:r w:rsidRPr="009202F5">
        <w:rPr>
          <w:spacing w:val="-12"/>
        </w:rPr>
        <w:t xml:space="preserve"> </w:t>
      </w:r>
      <w:r w:rsidRPr="009202F5">
        <w:t>Motivasi</w:t>
      </w:r>
      <w:r w:rsidRPr="009202F5">
        <w:rPr>
          <w:spacing w:val="-10"/>
        </w:rPr>
        <w:t xml:space="preserve"> </w:t>
      </w:r>
      <w:r w:rsidRPr="009202F5">
        <w:t>Berwirausaha</w:t>
      </w:r>
      <w:r w:rsidRPr="009202F5">
        <w:rPr>
          <w:spacing w:val="-12"/>
        </w:rPr>
        <w:t xml:space="preserve"> </w:t>
      </w:r>
      <w:r w:rsidRPr="009202F5">
        <w:t>positif</w:t>
      </w:r>
      <w:r w:rsidRPr="009202F5">
        <w:rPr>
          <w:spacing w:val="-13"/>
        </w:rPr>
        <w:t xml:space="preserve"> </w:t>
      </w:r>
      <w:r w:rsidRPr="009202F5">
        <w:t>dan</w:t>
      </w:r>
      <w:r w:rsidRPr="009202F5">
        <w:rPr>
          <w:spacing w:val="-12"/>
        </w:rPr>
        <w:t xml:space="preserve"> </w:t>
      </w:r>
      <w:r w:rsidRPr="009202F5">
        <w:t>signifikan</w:t>
      </w:r>
      <w:r w:rsidRPr="009202F5">
        <w:rPr>
          <w:spacing w:val="-11"/>
        </w:rPr>
        <w:t xml:space="preserve"> </w:t>
      </w:r>
      <w:r w:rsidRPr="009202F5">
        <w:t>terhadap Minat Berwirausaha</w:t>
      </w:r>
    </w:p>
    <w:p w:rsidR="009202F5" w:rsidRPr="009202F5" w:rsidRDefault="009202F5" w:rsidP="009202F5">
      <w:pPr>
        <w:pStyle w:val="BodyText"/>
        <w:spacing w:before="10"/>
        <w:rPr>
          <w:sz w:val="19"/>
        </w:rPr>
      </w:pPr>
    </w:p>
    <w:p w:rsidR="009202F5" w:rsidRPr="00EC2134" w:rsidRDefault="009202F5" w:rsidP="009202F5">
      <w:pPr>
        <w:pStyle w:val="Heading1"/>
        <w:rPr>
          <w:sz w:val="24"/>
          <w:szCs w:val="24"/>
        </w:rPr>
      </w:pPr>
      <w:r w:rsidRPr="00EC2134">
        <w:rPr>
          <w:sz w:val="24"/>
          <w:szCs w:val="24"/>
        </w:rPr>
        <w:t>PENUTUP</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lastRenderedPageBreak/>
        <w:t xml:space="preserve">Panti Asuhan </w:t>
      </w:r>
      <w:r w:rsidRPr="00EC2134">
        <w:rPr>
          <w:spacing w:val="-14"/>
        </w:rPr>
        <w:t>Rukun</w:t>
      </w:r>
      <w:r w:rsidRPr="009202F5">
        <w:rPr>
          <w:rFonts w:cstheme="majorBidi"/>
          <w:lang w:val="id-ID"/>
        </w:rPr>
        <w:t xml:space="preserve"> Santoso dalam menjalankan manajemen mutu pendidikan, menggunakan teori manajemen mutu menurut Edward Sallis yaitu : perbaikan terus–menerus, perubahan kultur, organisasi terbalik, menjaga hubungan dengan pelanggan.</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Strategi yang digunakan untuk menjamin mutu pendidikan di panti asuhan rukun santoso yaitu diantaranya membagi tim kerja, antara pengasuh, pengurus dll.</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 xml:space="preserve">Panti Asuhan Rukun Santoso dalam  meningkatkan mutu pendidikan Islam anak asuhnya sudah mengimplementasikan manajemen mutu. Strategi mutu yang dilakukan diantaranya: </w:t>
      </w:r>
    </w:p>
    <w:p w:rsidR="009202F5" w:rsidRPr="009202F5" w:rsidRDefault="009202F5" w:rsidP="00EC2134">
      <w:pPr>
        <w:pStyle w:val="ListParagraph"/>
        <w:widowControl/>
        <w:numPr>
          <w:ilvl w:val="0"/>
          <w:numId w:val="38"/>
        </w:numPr>
        <w:autoSpaceDE/>
        <w:autoSpaceDN/>
        <w:spacing w:after="160" w:line="360" w:lineRule="auto"/>
        <w:ind w:left="851" w:firstLine="0"/>
        <w:contextualSpacing/>
        <w:jc w:val="both"/>
        <w:rPr>
          <w:rFonts w:cstheme="majorBidi"/>
          <w:lang w:val="id-ID"/>
        </w:rPr>
      </w:pPr>
      <w:r w:rsidRPr="009202F5">
        <w:rPr>
          <w:rFonts w:cstheme="majorBidi"/>
          <w:lang w:val="id-ID"/>
        </w:rPr>
        <w:t>Visi yang jelas</w:t>
      </w:r>
    </w:p>
    <w:p w:rsidR="009202F5" w:rsidRPr="009202F5" w:rsidRDefault="009202F5" w:rsidP="00EC2134">
      <w:pPr>
        <w:pStyle w:val="ListParagraph"/>
        <w:widowControl/>
        <w:numPr>
          <w:ilvl w:val="0"/>
          <w:numId w:val="38"/>
        </w:numPr>
        <w:autoSpaceDE/>
        <w:autoSpaceDN/>
        <w:spacing w:after="160" w:line="360" w:lineRule="auto"/>
        <w:ind w:left="851" w:firstLine="0"/>
        <w:contextualSpacing/>
        <w:jc w:val="both"/>
        <w:rPr>
          <w:rFonts w:cstheme="majorBidi"/>
          <w:lang w:val="id-ID"/>
        </w:rPr>
      </w:pPr>
      <w:r w:rsidRPr="009202F5">
        <w:rPr>
          <w:rFonts w:cstheme="majorBidi"/>
          <w:lang w:val="id-ID"/>
        </w:rPr>
        <w:t xml:space="preserve"> Fokus pelanggan yang jelas </w:t>
      </w:r>
    </w:p>
    <w:p w:rsidR="009202F5" w:rsidRPr="009202F5" w:rsidRDefault="009202F5" w:rsidP="00EC2134">
      <w:pPr>
        <w:pStyle w:val="ListParagraph"/>
        <w:widowControl/>
        <w:numPr>
          <w:ilvl w:val="0"/>
          <w:numId w:val="38"/>
        </w:numPr>
        <w:autoSpaceDE/>
        <w:autoSpaceDN/>
        <w:spacing w:after="160" w:line="360" w:lineRule="auto"/>
        <w:ind w:left="851" w:firstLine="0"/>
        <w:contextualSpacing/>
        <w:jc w:val="both"/>
        <w:rPr>
          <w:rFonts w:cstheme="majorBidi"/>
          <w:lang w:val="id-ID"/>
        </w:rPr>
      </w:pPr>
      <w:r w:rsidRPr="009202F5">
        <w:rPr>
          <w:rFonts w:cstheme="majorBidi"/>
          <w:lang w:val="id-ID"/>
        </w:rPr>
        <w:t>Pengembangan kurikulum pendidikan</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Type kepemimpinan pengasuh panti asuhan rukun santoso memakai type kepemimpinan demokratis dimana pengasuh selalu bersedia menerima dan menghargai saran-saran, pendapat, dan nasehat dari staf dan bawahan, melalui forum musyawarah yang dilaksanakan rutin satu bulan sekali untuk mencapai kesepakatan.</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Panti asuhan yang biasanya hanya menampung anak anak yang terlantar dan anak yang tidak memiliki orang tua, di panti asuhan Rukun santosa ini di bentuk menjadi panti asuhan yang mandiri dan bahkan panti suhan rukun santoso mempunyai usaha sendiri di bidang peternakan dan pertanian. Sehingga di musim pandemi seperti ini yang mayoritas semua mengalami kesulitan ekonomi, panti asuhan Rukun Santoso ini  bisa melaluinya dengan baik tanpa adanya masalah yang besar, sehingga kegiatan belajar mengajar di sini tidak terganggu dan tetap berjalan seperti biasa.</w:t>
      </w:r>
    </w:p>
    <w:p w:rsidR="009202F5" w:rsidRPr="009202F5" w:rsidRDefault="009202F5" w:rsidP="00EC2134">
      <w:pPr>
        <w:pStyle w:val="BodyText"/>
        <w:spacing w:before="145" w:line="360" w:lineRule="auto"/>
        <w:ind w:left="119" w:right="112" w:firstLine="719"/>
        <w:jc w:val="both"/>
        <w:rPr>
          <w:rFonts w:cstheme="majorBidi"/>
          <w:lang w:val="id-ID"/>
        </w:rPr>
      </w:pPr>
      <w:r w:rsidRPr="009202F5">
        <w:rPr>
          <w:rFonts w:cstheme="majorBidi"/>
          <w:lang w:val="id-ID"/>
        </w:rPr>
        <w:t>Sistem pendidikan di panti asuhan Rukun Santoso ini pendidikan berbasis pondok pesantren, akan tetapi bersifat formal dan non formal.</w:t>
      </w:r>
    </w:p>
    <w:p w:rsidR="009202F5" w:rsidRPr="009202F5" w:rsidRDefault="009202F5" w:rsidP="009202F5">
      <w:pPr>
        <w:pStyle w:val="BodyText"/>
        <w:spacing w:before="145" w:line="360" w:lineRule="auto"/>
        <w:ind w:left="119" w:right="112" w:firstLine="719"/>
        <w:jc w:val="both"/>
        <w:rPr>
          <w:rFonts w:cstheme="majorBidi"/>
          <w:lang w:val="id-ID"/>
        </w:rPr>
      </w:pPr>
    </w:p>
    <w:p w:rsidR="009202F5" w:rsidRPr="009202F5" w:rsidRDefault="009202F5" w:rsidP="009202F5">
      <w:pPr>
        <w:pStyle w:val="BodyText"/>
        <w:spacing w:before="145" w:line="360" w:lineRule="auto"/>
        <w:ind w:left="119" w:right="112" w:firstLine="719"/>
        <w:jc w:val="both"/>
        <w:rPr>
          <w:rFonts w:cstheme="majorBidi"/>
          <w:lang w:val="en-US"/>
        </w:rPr>
      </w:pPr>
    </w:p>
    <w:p w:rsidR="00B86668" w:rsidRPr="009202F5" w:rsidRDefault="00B86668" w:rsidP="00B86668">
      <w:pPr>
        <w:pStyle w:val="BodyText"/>
        <w:spacing w:before="145" w:line="360" w:lineRule="auto"/>
        <w:ind w:left="119" w:right="112" w:firstLine="719"/>
        <w:jc w:val="both"/>
      </w:pPr>
    </w:p>
    <w:p w:rsidR="00AA0E5E" w:rsidRPr="009202F5" w:rsidRDefault="00AA0E5E">
      <w:pPr>
        <w:pStyle w:val="BodyText"/>
        <w:spacing w:before="10"/>
        <w:rPr>
          <w:sz w:val="19"/>
        </w:rPr>
      </w:pPr>
    </w:p>
    <w:p w:rsidR="00AA0E5E" w:rsidRPr="009202F5" w:rsidRDefault="00AA0E5E">
      <w:pPr>
        <w:pStyle w:val="BodyText"/>
        <w:spacing w:before="11"/>
        <w:rPr>
          <w:sz w:val="19"/>
        </w:rPr>
      </w:pPr>
    </w:p>
    <w:p w:rsidR="00AA0E5E" w:rsidRPr="00EC2134" w:rsidRDefault="009202F5" w:rsidP="00EC2134">
      <w:pPr>
        <w:pStyle w:val="Heading1"/>
      </w:pPr>
      <w:r w:rsidRPr="009202F5">
        <w:t>Referensi</w:t>
      </w:r>
    </w:p>
    <w:p w:rsidR="00EC2134" w:rsidRPr="008A573E" w:rsidRDefault="00EC2134" w:rsidP="00EC2134">
      <w:pPr>
        <w:spacing w:before="145"/>
        <w:ind w:left="599" w:right="112" w:hanging="480"/>
        <w:jc w:val="both"/>
      </w:pPr>
      <w:r w:rsidRPr="00532C3B">
        <w:rPr>
          <w:rFonts w:asciiTheme="majorBidi" w:hAnsiTheme="majorBidi" w:cstheme="majorBidi"/>
          <w:lang w:val="id-ID"/>
        </w:rPr>
        <w:t xml:space="preserve">Arikunto, </w:t>
      </w:r>
      <w:r w:rsidRPr="008A573E">
        <w:t xml:space="preserve">Suharsim.2006. Prosedur Penelitian Suatu Pendekatan </w:t>
      </w:r>
      <w:r w:rsidRPr="00EC2134">
        <w:rPr>
          <w:sz w:val="24"/>
        </w:rPr>
        <w:t>Praktik</w:t>
      </w:r>
      <w:r w:rsidRPr="008A573E">
        <w:t>. Jakarta: Rineka Cipta.</w:t>
      </w:r>
    </w:p>
    <w:p w:rsidR="00EC2134" w:rsidRPr="008A573E" w:rsidRDefault="00EC2134" w:rsidP="00EC2134">
      <w:pPr>
        <w:spacing w:before="145"/>
        <w:ind w:left="599" w:right="112" w:hanging="480"/>
        <w:jc w:val="both"/>
      </w:pPr>
      <w:r w:rsidRPr="008A573E">
        <w:t xml:space="preserve">Gosita, Arif. </w:t>
      </w:r>
      <w:r w:rsidRPr="00EC2134">
        <w:rPr>
          <w:sz w:val="24"/>
        </w:rPr>
        <w:t>1989</w:t>
      </w:r>
      <w:r w:rsidRPr="008A573E">
        <w:t>. Masalah Perlindungan Anak, Jakarta: Akademika Pressindo.</w:t>
      </w:r>
    </w:p>
    <w:p w:rsidR="00EC2134" w:rsidRPr="008A573E" w:rsidRDefault="00EC2134" w:rsidP="00EC2134">
      <w:pPr>
        <w:spacing w:before="145"/>
        <w:ind w:left="599" w:right="112" w:hanging="480"/>
        <w:jc w:val="both"/>
      </w:pPr>
      <w:r w:rsidRPr="008A573E">
        <w:t xml:space="preserve">Hadi, </w:t>
      </w:r>
      <w:r w:rsidRPr="00EC2134">
        <w:rPr>
          <w:sz w:val="24"/>
        </w:rPr>
        <w:t>Soetrisno</w:t>
      </w:r>
      <w:r w:rsidRPr="008A573E">
        <w:t>.1995. Metodologi Reseach. Yogyakarta: Andi Offset.</w:t>
      </w:r>
    </w:p>
    <w:p w:rsidR="00EC2134" w:rsidRPr="00EC2134" w:rsidRDefault="00EC2134" w:rsidP="00EC2134">
      <w:pPr>
        <w:spacing w:before="145"/>
        <w:ind w:left="599" w:right="112" w:hanging="480"/>
        <w:jc w:val="both"/>
        <w:rPr>
          <w:sz w:val="24"/>
        </w:rPr>
      </w:pPr>
      <w:r w:rsidRPr="008A573E">
        <w:t xml:space="preserve">kartono, </w:t>
      </w:r>
      <w:r w:rsidRPr="00EC2134">
        <w:rPr>
          <w:sz w:val="24"/>
        </w:rPr>
        <w:t>Kartini. 2002. Pemimpin dan Kepemimpinan. Jakarta: Raja Grafindo Pesada.</w:t>
      </w:r>
    </w:p>
    <w:p w:rsidR="00EC2134" w:rsidRPr="00EC2134" w:rsidRDefault="00EC2134" w:rsidP="00EC2134">
      <w:pPr>
        <w:spacing w:before="145"/>
        <w:ind w:left="599" w:right="112" w:hanging="480"/>
        <w:jc w:val="both"/>
        <w:rPr>
          <w:sz w:val="24"/>
        </w:rPr>
      </w:pPr>
      <w:r w:rsidRPr="00EC2134">
        <w:rPr>
          <w:sz w:val="24"/>
        </w:rPr>
        <w:t xml:space="preserve">Muhajir, Noeng. 2000 Metodologi Penelitian Kualitatif. Yogyakarta: Rake Sarusin. </w:t>
      </w:r>
    </w:p>
    <w:p w:rsidR="00EC2134" w:rsidRPr="00EC2134" w:rsidRDefault="00EC2134" w:rsidP="00EC2134">
      <w:pPr>
        <w:spacing w:before="145"/>
        <w:ind w:left="599" w:right="112" w:hanging="480"/>
        <w:jc w:val="both"/>
        <w:rPr>
          <w:sz w:val="24"/>
        </w:rPr>
      </w:pPr>
      <w:r w:rsidRPr="00EC2134">
        <w:rPr>
          <w:sz w:val="24"/>
        </w:rPr>
        <w:fldChar w:fldCharType="begin" w:fldLock="1"/>
      </w:r>
      <w:r w:rsidRPr="00EC2134">
        <w:rPr>
          <w:sz w:val="24"/>
        </w:rPr>
        <w:instrText xml:space="preserve">ADDIN Mendeley Bibliography CSL_BIBLIOGRAPHY </w:instrText>
      </w:r>
      <w:r w:rsidRPr="00EC2134">
        <w:rPr>
          <w:sz w:val="24"/>
        </w:rPr>
        <w:fldChar w:fldCharType="separate"/>
      </w:r>
      <w:r w:rsidRPr="00EC2134">
        <w:rPr>
          <w:sz w:val="24"/>
        </w:rPr>
        <w:t>Managerial, K., Sekolah, K., Peningkatan, U., Pendidikan, K., Sdi, D., Al-Makruf Muhamad, U., … Mustajib, D. (2020). Kompetensi Managerial Kepala Sekolah dalam Upaya Peningkatan Kualitas Pendidikan di SDI Ulumiyah Al-makruf. In Salimiya: Jurnal Studi Ilmu Keagamaan Islam (Vol. 1). https://doi.org/10.2906/SALIMIYA.V1I4.200</w:t>
      </w:r>
    </w:p>
    <w:p w:rsidR="00EC2134" w:rsidRPr="00EC2134" w:rsidRDefault="00EC2134" w:rsidP="00EC2134">
      <w:pPr>
        <w:spacing w:before="145"/>
        <w:ind w:left="599" w:right="112" w:hanging="480"/>
        <w:jc w:val="both"/>
        <w:rPr>
          <w:sz w:val="24"/>
        </w:rPr>
      </w:pPr>
      <w:r w:rsidRPr="00EC2134">
        <w:rPr>
          <w:sz w:val="24"/>
        </w:rPr>
        <w:t>Manajemen, I., Sebagai, M., Meningkatkan, U., Lulusan, M., Al, M., Sumberjo, H., &amp; Badas, T. (2020). Implementasi Manajemen Mutu sebagai Upaya Meningkatkan Mutu Lulusan di MTs Al Huda Sumberjo Tunglur Badas. In Salimiya: Jurnal Studi Ilmu Keagamaan Islam (Vol. 1). https://doi.org/10.2906/SALIMIYA.V1I4.201</w:t>
      </w:r>
    </w:p>
    <w:p w:rsidR="00EC2134" w:rsidRPr="00EC2134" w:rsidRDefault="00EC2134" w:rsidP="00EC2134">
      <w:pPr>
        <w:spacing w:before="145"/>
        <w:ind w:left="599" w:right="112" w:hanging="480"/>
        <w:jc w:val="both"/>
        <w:rPr>
          <w:sz w:val="24"/>
        </w:rPr>
      </w:pPr>
      <w:r w:rsidRPr="00EC2134">
        <w:rPr>
          <w:sz w:val="24"/>
        </w:rPr>
        <w:t>Mustajib. (2019). Pengelolaan Media Pembelajaran dalam Upaya Meningkatkan Hasil Belajar Siswa. Dirasah : Jurnal Studi Ilmu Dan Manajemen Pendidikan Islam, 2(2), 117–136. https://doi.org/10.29062/dirasah.v2i2.64</w:t>
      </w:r>
    </w:p>
    <w:p w:rsidR="00EC2134" w:rsidRPr="00EC2134" w:rsidRDefault="00EC2134" w:rsidP="00EC2134">
      <w:pPr>
        <w:spacing w:before="145"/>
        <w:ind w:left="599" w:right="112" w:hanging="480"/>
        <w:jc w:val="both"/>
        <w:rPr>
          <w:sz w:val="24"/>
        </w:rPr>
      </w:pPr>
      <w:r w:rsidRPr="00EC2134">
        <w:rPr>
          <w:sz w:val="24"/>
        </w:rPr>
        <w:fldChar w:fldCharType="end"/>
      </w:r>
      <w:r w:rsidRPr="00EC2134">
        <w:rPr>
          <w:sz w:val="24"/>
        </w:rPr>
        <w:t>Nurul Zuriah, Nurul. 2009. Metode Penelitian Sosial dan Pendidikan. Jakarta: Bumi Aksara.</w:t>
      </w:r>
    </w:p>
    <w:p w:rsidR="00EC2134" w:rsidRPr="00EC2134" w:rsidRDefault="00EC2134" w:rsidP="00EC2134">
      <w:pPr>
        <w:spacing w:before="145"/>
        <w:ind w:left="599" w:right="112" w:hanging="480"/>
        <w:jc w:val="both"/>
        <w:rPr>
          <w:sz w:val="24"/>
        </w:rPr>
      </w:pPr>
      <w:r w:rsidRPr="00EC2134">
        <w:rPr>
          <w:sz w:val="24"/>
        </w:rPr>
        <w:t>P. siagian, Sodang. 2003. Teori Dan Praktek Kepemimpinan. Jakarta: Rineka Cipta.</w:t>
      </w:r>
    </w:p>
    <w:p w:rsidR="00EC2134" w:rsidRPr="00EC2134" w:rsidRDefault="00EC2134" w:rsidP="00EC2134">
      <w:pPr>
        <w:spacing w:before="145"/>
        <w:ind w:left="599" w:right="112" w:hanging="480"/>
        <w:jc w:val="both"/>
        <w:rPr>
          <w:sz w:val="24"/>
        </w:rPr>
      </w:pPr>
      <w:r w:rsidRPr="00EC2134">
        <w:rPr>
          <w:sz w:val="24"/>
        </w:rPr>
        <w:t>S.Arcaro, Jerome. 2005. Pendidikan Berbasis Mutu: Prinsi-prinsip Perumusan dan Tata Langkah Penerapan, Terjemahan, Yosal Iriantara. Yogyakarta: Pustaka Pelajar.</w:t>
      </w:r>
    </w:p>
    <w:p w:rsidR="00EC2134" w:rsidRPr="00EC2134" w:rsidRDefault="00EC2134" w:rsidP="00EC2134">
      <w:pPr>
        <w:spacing w:before="145"/>
        <w:ind w:left="599" w:right="112" w:hanging="480"/>
        <w:jc w:val="both"/>
        <w:rPr>
          <w:sz w:val="24"/>
        </w:rPr>
      </w:pPr>
      <w:r w:rsidRPr="00EC2134">
        <w:rPr>
          <w:sz w:val="24"/>
        </w:rPr>
        <w:t>Sallis, Edward. 2010. Total Quality Management in Education : Manajemen Mutu Pendidikan, Terjemahan, Ahmad Ali Riyadi dan Fahrurrozi. Yogyakarta : IRCiSoD.</w:t>
      </w:r>
    </w:p>
    <w:p w:rsidR="00EC2134" w:rsidRPr="00EC2134" w:rsidRDefault="00EC2134" w:rsidP="00EC2134">
      <w:pPr>
        <w:spacing w:before="145"/>
        <w:ind w:left="599" w:right="112" w:hanging="480"/>
        <w:jc w:val="both"/>
        <w:rPr>
          <w:sz w:val="24"/>
        </w:rPr>
      </w:pPr>
      <w:r w:rsidRPr="00EC2134">
        <w:rPr>
          <w:sz w:val="24"/>
        </w:rPr>
        <w:t>Sugiyono. Metode Penelitian Pendidikan, Pendekatan kuantitatif,kualitatif dan R&amp;D..,194.</w:t>
      </w:r>
    </w:p>
    <w:p w:rsidR="00EC2134" w:rsidRPr="00EC2134" w:rsidRDefault="00EC2134" w:rsidP="00EC2134">
      <w:pPr>
        <w:spacing w:before="145"/>
        <w:ind w:left="599" w:right="112" w:hanging="480"/>
        <w:jc w:val="both"/>
        <w:rPr>
          <w:sz w:val="24"/>
        </w:rPr>
      </w:pPr>
      <w:r w:rsidRPr="00EC2134">
        <w:rPr>
          <w:sz w:val="24"/>
        </w:rPr>
        <w:t>Sutikno, M.Sobry.2014. Pemimpin dan Kepemimpinan. Lombok: Holistica.</w:t>
      </w:r>
    </w:p>
    <w:p w:rsidR="00EC2134" w:rsidRPr="00EC2134" w:rsidRDefault="00EC2134" w:rsidP="00EC2134">
      <w:pPr>
        <w:spacing w:before="145"/>
        <w:ind w:left="599" w:right="112" w:hanging="480"/>
        <w:jc w:val="both"/>
        <w:rPr>
          <w:sz w:val="24"/>
        </w:rPr>
      </w:pPr>
      <w:r w:rsidRPr="00EC2134">
        <w:rPr>
          <w:sz w:val="24"/>
        </w:rPr>
        <w:t>Tim Dosen Administrasi Pendidikan Universitas Pendidikan Indonesia. 2011 Manajeman Pendidikan. Bandung:Alfabeta.</w:t>
      </w:r>
    </w:p>
    <w:p w:rsidR="00AA0E5E" w:rsidRPr="009202F5" w:rsidRDefault="00AA0E5E">
      <w:pPr>
        <w:spacing w:before="199"/>
        <w:ind w:left="599" w:right="113" w:hanging="480"/>
        <w:jc w:val="both"/>
        <w:rPr>
          <w:sz w:val="24"/>
        </w:rPr>
      </w:pPr>
    </w:p>
    <w:sectPr w:rsidR="00AA0E5E" w:rsidRPr="009202F5" w:rsidSect="00AA0E5E">
      <w:pgSz w:w="11910" w:h="16850"/>
      <w:pgMar w:top="1860" w:right="1580" w:bottom="1460" w:left="1580" w:header="1457" w:footer="12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2F5" w:rsidRDefault="009202F5" w:rsidP="00AA0E5E">
      <w:r>
        <w:separator/>
      </w:r>
    </w:p>
  </w:endnote>
  <w:endnote w:type="continuationSeparator" w:id="1">
    <w:p w:rsidR="009202F5" w:rsidRDefault="009202F5" w:rsidP="00AA0E5E">
      <w:r>
        <w:continuationSeparator/>
      </w:r>
    </w:p>
  </w:endnote>
</w:endnotes>
</file>

<file path=word/fontTable.xml><?xml version="1.0" encoding="utf-8"?>
<w:fonts xmlns:r="http://schemas.openxmlformats.org/officeDocument/2006/relationships" xmlns:w="http://schemas.openxmlformats.org/wordprocessingml/2006/main">
  <w:font w:name="Candara">
    <w:altName w:val="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F5" w:rsidRDefault="009202F5">
    <w:pPr>
      <w:pStyle w:val="BodyText"/>
      <w:spacing w:line="14" w:lineRule="auto"/>
      <w:rPr>
        <w:sz w:val="20"/>
      </w:rPr>
    </w:pPr>
    <w:r w:rsidRPr="00AA0E5E">
      <w:pict>
        <v:shape id="_x0000_s1030" style="position:absolute;margin-left:84.95pt;margin-top:764.45pt;width:425.2pt;height:14.15pt;z-index:-16030720;mso-position-horizontal-relative:page;mso-position-vertical-relative:page" coordorigin="1699,15289" coordsize="8504,283" o:spt="100" adj="0,,0" path="m1699,15289r8504,m10203,15289r,283e" filled="f" strokeweight=".5pt">
          <v:stroke joinstyle="round"/>
          <v:formulas/>
          <v:path arrowok="t" o:connecttype="segments"/>
          <w10:wrap anchorx="page" anchory="page"/>
        </v:shape>
      </w:pict>
    </w:r>
    <w:r w:rsidRPr="00AA0E5E">
      <w:pict>
        <v:shapetype id="_x0000_t202" coordsize="21600,21600" o:spt="202" path="m,l,21600r21600,l21600,xe">
          <v:stroke joinstyle="miter"/>
          <v:path gradientshapeok="t" o:connecttype="rect"/>
        </v:shapetype>
        <v:shape id="_x0000_s1029" type="#_x0000_t202" style="position:absolute;margin-left:84pt;margin-top:773.45pt;width:319.8pt;height:24.2pt;z-index:-16030208;mso-position-horizontal-relative:page;mso-position-vertical-relative:page" filled="f" stroked="f">
          <v:textbox inset="0,0,0,0">
            <w:txbxContent>
              <w:p w:rsidR="009202F5" w:rsidRDefault="009202F5">
                <w:pPr>
                  <w:spacing w:line="218" w:lineRule="exact"/>
                  <w:ind w:left="20"/>
                  <w:rPr>
                    <w:b/>
                    <w:i/>
                    <w:sz w:val="20"/>
                  </w:rPr>
                </w:pPr>
                <w:r>
                  <w:rPr>
                    <w:b/>
                    <w:i/>
                    <w:sz w:val="20"/>
                  </w:rPr>
                  <w:t>Jurnal</w:t>
                </w:r>
                <w:r>
                  <w:rPr>
                    <w:b/>
                    <w:i/>
                    <w:spacing w:val="-4"/>
                    <w:sz w:val="20"/>
                  </w:rPr>
                  <w:t xml:space="preserve"> </w:t>
                </w:r>
                <w:r>
                  <w:rPr>
                    <w:b/>
                    <w:i/>
                    <w:sz w:val="20"/>
                  </w:rPr>
                  <w:t>Ilmiah</w:t>
                </w:r>
                <w:r>
                  <w:rPr>
                    <w:b/>
                    <w:i/>
                    <w:spacing w:val="-4"/>
                    <w:sz w:val="20"/>
                  </w:rPr>
                  <w:t xml:space="preserve"> </w:t>
                </w:r>
                <w:r>
                  <w:rPr>
                    <w:b/>
                    <w:i/>
                    <w:sz w:val="20"/>
                  </w:rPr>
                  <w:t>Iqra’</w:t>
                </w:r>
                <w:r>
                  <w:rPr>
                    <w:b/>
                    <w:i/>
                    <w:spacing w:val="-1"/>
                    <w:sz w:val="20"/>
                  </w:rPr>
                  <w:t xml:space="preserve"> </w:t>
                </w:r>
                <w:r>
                  <w:rPr>
                    <w:b/>
                    <w:i/>
                    <w:sz w:val="20"/>
                  </w:rPr>
                  <w:t>Fakultas</w:t>
                </w:r>
                <w:r>
                  <w:rPr>
                    <w:b/>
                    <w:i/>
                    <w:spacing w:val="-2"/>
                    <w:sz w:val="20"/>
                  </w:rPr>
                  <w:t xml:space="preserve"> </w:t>
                </w:r>
                <w:r>
                  <w:rPr>
                    <w:b/>
                    <w:i/>
                    <w:sz w:val="20"/>
                  </w:rPr>
                  <w:t>Tarbiyah</w:t>
                </w:r>
                <w:r>
                  <w:rPr>
                    <w:b/>
                    <w:i/>
                    <w:spacing w:val="-4"/>
                    <w:sz w:val="20"/>
                  </w:rPr>
                  <w:t xml:space="preserve"> </w:t>
                </w:r>
                <w:r>
                  <w:rPr>
                    <w:b/>
                    <w:i/>
                    <w:sz w:val="20"/>
                  </w:rPr>
                  <w:t>dan</w:t>
                </w:r>
                <w:r>
                  <w:rPr>
                    <w:b/>
                    <w:i/>
                    <w:spacing w:val="-4"/>
                    <w:sz w:val="20"/>
                  </w:rPr>
                  <w:t xml:space="preserve"> </w:t>
                </w:r>
                <w:r>
                  <w:rPr>
                    <w:b/>
                    <w:i/>
                    <w:sz w:val="20"/>
                  </w:rPr>
                  <w:t>Ilmu</w:t>
                </w:r>
                <w:r>
                  <w:rPr>
                    <w:b/>
                    <w:i/>
                    <w:spacing w:val="-3"/>
                    <w:sz w:val="20"/>
                  </w:rPr>
                  <w:t xml:space="preserve"> </w:t>
                </w:r>
                <w:r>
                  <w:rPr>
                    <w:b/>
                    <w:i/>
                    <w:sz w:val="20"/>
                  </w:rPr>
                  <w:t>Keguruan</w:t>
                </w:r>
                <w:r>
                  <w:rPr>
                    <w:b/>
                    <w:i/>
                    <w:spacing w:val="-1"/>
                    <w:sz w:val="20"/>
                  </w:rPr>
                  <w:t xml:space="preserve"> </w:t>
                </w:r>
                <w:r>
                  <w:rPr>
                    <w:b/>
                    <w:i/>
                    <w:sz w:val="20"/>
                  </w:rPr>
                  <w:t>[FTIK]</w:t>
                </w:r>
                <w:r>
                  <w:rPr>
                    <w:b/>
                    <w:i/>
                    <w:spacing w:val="-4"/>
                    <w:sz w:val="20"/>
                  </w:rPr>
                  <w:t xml:space="preserve"> </w:t>
                </w:r>
                <w:r>
                  <w:rPr>
                    <w:b/>
                    <w:i/>
                    <w:sz w:val="20"/>
                  </w:rPr>
                  <w:t>IAIN</w:t>
                </w:r>
                <w:r>
                  <w:rPr>
                    <w:b/>
                    <w:i/>
                    <w:spacing w:val="-2"/>
                    <w:sz w:val="20"/>
                  </w:rPr>
                  <w:t xml:space="preserve"> </w:t>
                </w:r>
                <w:r>
                  <w:rPr>
                    <w:b/>
                    <w:i/>
                    <w:sz w:val="20"/>
                  </w:rPr>
                  <w:t>Manado</w:t>
                </w:r>
              </w:p>
              <w:p w:rsidR="009202F5" w:rsidRDefault="009202F5">
                <w:pPr>
                  <w:ind w:left="20"/>
                  <w:rPr>
                    <w:b/>
                    <w:i/>
                    <w:sz w:val="20"/>
                  </w:rPr>
                </w:pPr>
                <w:r>
                  <w:rPr>
                    <w:b/>
                    <w:i/>
                    <w:sz w:val="20"/>
                  </w:rPr>
                  <w:t>Volume</w:t>
                </w:r>
                <w:r>
                  <w:rPr>
                    <w:b/>
                    <w:i/>
                    <w:spacing w:val="-2"/>
                    <w:sz w:val="20"/>
                  </w:rPr>
                  <w:t xml:space="preserve"> </w:t>
                </w:r>
                <w:r>
                  <w:rPr>
                    <w:b/>
                    <w:i/>
                    <w:sz w:val="20"/>
                  </w:rPr>
                  <w:t>15</w:t>
                </w:r>
                <w:r>
                  <w:rPr>
                    <w:b/>
                    <w:i/>
                    <w:spacing w:val="-3"/>
                    <w:sz w:val="20"/>
                  </w:rPr>
                  <w:t xml:space="preserve"> </w:t>
                </w:r>
                <w:r>
                  <w:rPr>
                    <w:b/>
                    <w:i/>
                    <w:sz w:val="20"/>
                  </w:rPr>
                  <w:t>Nomor</w:t>
                </w:r>
                <w:r>
                  <w:rPr>
                    <w:b/>
                    <w:i/>
                    <w:spacing w:val="-2"/>
                    <w:sz w:val="20"/>
                  </w:rPr>
                  <w:t xml:space="preserve"> </w:t>
                </w:r>
                <w:r>
                  <w:rPr>
                    <w:b/>
                    <w:i/>
                    <w:sz w:val="20"/>
                  </w:rPr>
                  <w:t>2</w:t>
                </w:r>
                <w:r>
                  <w:rPr>
                    <w:b/>
                    <w:i/>
                    <w:spacing w:val="-3"/>
                    <w:sz w:val="20"/>
                  </w:rPr>
                  <w:t xml:space="preserve"> </w:t>
                </w:r>
                <w:r>
                  <w:rPr>
                    <w:b/>
                    <w:i/>
                    <w:sz w:val="20"/>
                  </w:rPr>
                  <w:t>2021</w:t>
                </w:r>
              </w:p>
            </w:txbxContent>
          </v:textbox>
          <w10:wrap anchorx="page" anchory="page"/>
        </v:shape>
      </w:pict>
    </w:r>
    <w:r w:rsidRPr="00AA0E5E">
      <w:pict>
        <v:shape id="_x0000_s1028" type="#_x0000_t202" style="position:absolute;margin-left:478.9pt;margin-top:785.7pt;width:20.35pt;height:12pt;z-index:-16029696;mso-position-horizontal-relative:page;mso-position-vertical-relative:page" filled="f" stroked="f">
          <v:textbox inset="0,0,0,0">
            <w:txbxContent>
              <w:p w:rsidR="009202F5" w:rsidRDefault="009202F5">
                <w:pPr>
                  <w:spacing w:line="218" w:lineRule="exact"/>
                  <w:ind w:left="60"/>
                  <w:rPr>
                    <w:sz w:val="20"/>
                  </w:rPr>
                </w:pPr>
                <w:r>
                  <w:fldChar w:fldCharType="begin"/>
                </w:r>
                <w:r>
                  <w:rPr>
                    <w:sz w:val="20"/>
                  </w:rPr>
                  <w:instrText xml:space="preserve"> PAGE </w:instrText>
                </w:r>
                <w:r>
                  <w:fldChar w:fldCharType="separate"/>
                </w:r>
                <w:r w:rsidR="00E23ACA">
                  <w:rPr>
                    <w:noProof/>
                    <w:sz w:val="20"/>
                  </w:rPr>
                  <w:t>138</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F5" w:rsidRDefault="009202F5">
    <w:pPr>
      <w:pStyle w:val="BodyText"/>
      <w:spacing w:line="14" w:lineRule="auto"/>
      <w:rPr>
        <w:sz w:val="20"/>
      </w:rPr>
    </w:pPr>
    <w:r w:rsidRPr="00AA0E5E">
      <w:pict>
        <v:shape id="_x0000_s1027" style="position:absolute;margin-left:84.95pt;margin-top:763.95pt;width:425.2pt;height:14.15pt;z-index:-16029184;mso-position-horizontal-relative:page;mso-position-vertical-relative:page" coordorigin="1699,15279" coordsize="8504,283" o:spt="100" adj="0,,0" path="m10203,15279r-8504,m1699,15279r,283e" filled="f" strokeweight=".5pt">
          <v:stroke joinstyle="round"/>
          <v:formulas/>
          <v:path arrowok="t" o:connecttype="segments"/>
          <w10:wrap anchorx="page" anchory="page"/>
        </v:shape>
      </w:pict>
    </w:r>
    <w:r w:rsidRPr="00AA0E5E">
      <w:pict>
        <v:shapetype id="_x0000_t202" coordsize="21600,21600" o:spt="202" path="m,l,21600r21600,l21600,xe">
          <v:stroke joinstyle="miter"/>
          <v:path gradientshapeok="t" o:connecttype="rect"/>
        </v:shapetype>
        <v:shape id="_x0000_s1026" type="#_x0000_t202" style="position:absolute;margin-left:96.4pt;margin-top:773.45pt;width:19.75pt;height:12pt;z-index:-16028672;mso-position-horizontal-relative:page;mso-position-vertical-relative:page" filled="f" stroked="f">
          <v:textbox inset="0,0,0,0">
            <w:txbxContent>
              <w:p w:rsidR="009202F5" w:rsidRDefault="009202F5">
                <w:pPr>
                  <w:spacing w:line="218" w:lineRule="exact"/>
                  <w:ind w:left="60"/>
                  <w:rPr>
                    <w:sz w:val="20"/>
                  </w:rPr>
                </w:pPr>
                <w:r>
                  <w:fldChar w:fldCharType="begin"/>
                </w:r>
                <w:r>
                  <w:rPr>
                    <w:sz w:val="20"/>
                  </w:rPr>
                  <w:instrText xml:space="preserve"> PAGE </w:instrText>
                </w:r>
                <w:r>
                  <w:fldChar w:fldCharType="separate"/>
                </w:r>
                <w:r w:rsidR="00E23ACA">
                  <w:rPr>
                    <w:noProof/>
                    <w:sz w:val="20"/>
                  </w:rPr>
                  <w:t>125</w:t>
                </w:r>
                <w:r>
                  <w:fldChar w:fldCharType="end"/>
                </w:r>
              </w:p>
            </w:txbxContent>
          </v:textbox>
          <w10:wrap anchorx="page" anchory="page"/>
        </v:shape>
      </w:pict>
    </w:r>
    <w:r w:rsidRPr="00AA0E5E">
      <w:pict>
        <v:shape id="_x0000_s1025" type="#_x0000_t202" style="position:absolute;margin-left:187.2pt;margin-top:773.45pt;width:319.75pt;height:24.2pt;z-index:-16028160;mso-position-horizontal-relative:page;mso-position-vertical-relative:page" filled="f" stroked="f">
          <v:textbox inset="0,0,0,0">
            <w:txbxContent>
              <w:p w:rsidR="009202F5" w:rsidRDefault="009202F5">
                <w:pPr>
                  <w:spacing w:line="218" w:lineRule="exact"/>
                  <w:ind w:left="20"/>
                  <w:rPr>
                    <w:b/>
                    <w:i/>
                    <w:sz w:val="20"/>
                  </w:rPr>
                </w:pPr>
                <w:r>
                  <w:rPr>
                    <w:b/>
                    <w:i/>
                    <w:sz w:val="20"/>
                  </w:rPr>
                  <w:t>Jurnal</w:t>
                </w:r>
                <w:r>
                  <w:rPr>
                    <w:b/>
                    <w:i/>
                    <w:spacing w:val="-3"/>
                    <w:sz w:val="20"/>
                  </w:rPr>
                  <w:t xml:space="preserve"> </w:t>
                </w:r>
                <w:r>
                  <w:rPr>
                    <w:b/>
                    <w:i/>
                    <w:sz w:val="20"/>
                  </w:rPr>
                  <w:t>Ilmiah</w:t>
                </w:r>
                <w:r>
                  <w:rPr>
                    <w:b/>
                    <w:i/>
                    <w:spacing w:val="-4"/>
                    <w:sz w:val="20"/>
                  </w:rPr>
                  <w:t xml:space="preserve"> </w:t>
                </w:r>
                <w:r>
                  <w:rPr>
                    <w:b/>
                    <w:i/>
                    <w:sz w:val="20"/>
                  </w:rPr>
                  <w:t>Iqra’</w:t>
                </w:r>
                <w:r>
                  <w:rPr>
                    <w:b/>
                    <w:i/>
                    <w:spacing w:val="-2"/>
                    <w:sz w:val="20"/>
                  </w:rPr>
                  <w:t xml:space="preserve"> </w:t>
                </w:r>
                <w:r>
                  <w:rPr>
                    <w:b/>
                    <w:i/>
                    <w:sz w:val="20"/>
                  </w:rPr>
                  <w:t>Fakultas</w:t>
                </w:r>
                <w:r>
                  <w:rPr>
                    <w:b/>
                    <w:i/>
                    <w:spacing w:val="-2"/>
                    <w:sz w:val="20"/>
                  </w:rPr>
                  <w:t xml:space="preserve"> </w:t>
                </w:r>
                <w:r>
                  <w:rPr>
                    <w:b/>
                    <w:i/>
                    <w:sz w:val="20"/>
                  </w:rPr>
                  <w:t>Tarbiyah</w:t>
                </w:r>
                <w:r>
                  <w:rPr>
                    <w:b/>
                    <w:i/>
                    <w:spacing w:val="-5"/>
                    <w:sz w:val="20"/>
                  </w:rPr>
                  <w:t xml:space="preserve"> </w:t>
                </w:r>
                <w:r>
                  <w:rPr>
                    <w:b/>
                    <w:i/>
                    <w:sz w:val="20"/>
                  </w:rPr>
                  <w:t>dan</w:t>
                </w:r>
                <w:r>
                  <w:rPr>
                    <w:b/>
                    <w:i/>
                    <w:spacing w:val="-3"/>
                    <w:sz w:val="20"/>
                  </w:rPr>
                  <w:t xml:space="preserve"> </w:t>
                </w:r>
                <w:r>
                  <w:rPr>
                    <w:b/>
                    <w:i/>
                    <w:sz w:val="20"/>
                  </w:rPr>
                  <w:t>Ilmu</w:t>
                </w:r>
                <w:r>
                  <w:rPr>
                    <w:b/>
                    <w:i/>
                    <w:spacing w:val="-4"/>
                    <w:sz w:val="20"/>
                  </w:rPr>
                  <w:t xml:space="preserve"> </w:t>
                </w:r>
                <w:r>
                  <w:rPr>
                    <w:b/>
                    <w:i/>
                    <w:sz w:val="20"/>
                  </w:rPr>
                  <w:t>Keguruan</w:t>
                </w:r>
                <w:r>
                  <w:rPr>
                    <w:b/>
                    <w:i/>
                    <w:spacing w:val="-1"/>
                    <w:sz w:val="20"/>
                  </w:rPr>
                  <w:t xml:space="preserve"> </w:t>
                </w:r>
                <w:r>
                  <w:rPr>
                    <w:b/>
                    <w:i/>
                    <w:sz w:val="20"/>
                  </w:rPr>
                  <w:t>[FTIK]</w:t>
                </w:r>
                <w:r>
                  <w:rPr>
                    <w:b/>
                    <w:i/>
                    <w:spacing w:val="-4"/>
                    <w:sz w:val="20"/>
                  </w:rPr>
                  <w:t xml:space="preserve"> </w:t>
                </w:r>
                <w:r>
                  <w:rPr>
                    <w:b/>
                    <w:i/>
                    <w:sz w:val="20"/>
                  </w:rPr>
                  <w:t>IAIN</w:t>
                </w:r>
                <w:r>
                  <w:rPr>
                    <w:b/>
                    <w:i/>
                    <w:spacing w:val="-3"/>
                    <w:sz w:val="20"/>
                  </w:rPr>
                  <w:t xml:space="preserve"> </w:t>
                </w:r>
                <w:r>
                  <w:rPr>
                    <w:b/>
                    <w:i/>
                    <w:sz w:val="20"/>
                  </w:rPr>
                  <w:t>Manado</w:t>
                </w:r>
              </w:p>
              <w:p w:rsidR="009202F5" w:rsidRDefault="009202F5">
                <w:pPr>
                  <w:ind w:left="3760"/>
                  <w:rPr>
                    <w:b/>
                    <w:i/>
                    <w:sz w:val="20"/>
                  </w:rPr>
                </w:pPr>
                <w:r>
                  <w:rPr>
                    <w:b/>
                    <w:i/>
                    <w:sz w:val="20"/>
                  </w:rPr>
                  <w:t>Volume</w:t>
                </w:r>
                <w:r>
                  <w:rPr>
                    <w:b/>
                    <w:i/>
                    <w:spacing w:val="-2"/>
                    <w:sz w:val="20"/>
                  </w:rPr>
                  <w:t xml:space="preserve"> </w:t>
                </w:r>
                <w:r>
                  <w:rPr>
                    <w:b/>
                    <w:i/>
                    <w:sz w:val="20"/>
                  </w:rPr>
                  <w:t>15</w:t>
                </w:r>
                <w:r>
                  <w:rPr>
                    <w:b/>
                    <w:i/>
                    <w:spacing w:val="-3"/>
                    <w:sz w:val="20"/>
                  </w:rPr>
                  <w:t xml:space="preserve"> </w:t>
                </w:r>
                <w:r>
                  <w:rPr>
                    <w:b/>
                    <w:i/>
                    <w:sz w:val="20"/>
                  </w:rPr>
                  <w:t>Nomor</w:t>
                </w:r>
                <w:r>
                  <w:rPr>
                    <w:b/>
                    <w:i/>
                    <w:spacing w:val="-2"/>
                    <w:sz w:val="20"/>
                  </w:rPr>
                  <w:t xml:space="preserve"> </w:t>
                </w:r>
                <w:r>
                  <w:rPr>
                    <w:b/>
                    <w:i/>
                    <w:sz w:val="20"/>
                  </w:rPr>
                  <w:t>2</w:t>
                </w:r>
                <w:r>
                  <w:rPr>
                    <w:b/>
                    <w:i/>
                    <w:spacing w:val="-3"/>
                    <w:sz w:val="20"/>
                  </w:rPr>
                  <w:t xml:space="preserve"> </w:t>
                </w:r>
                <w:r>
                  <w:rPr>
                    <w:b/>
                    <w:i/>
                    <w:sz w:val="20"/>
                  </w:rPr>
                  <w:t>2021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2F5" w:rsidRDefault="009202F5" w:rsidP="00AA0E5E">
      <w:r>
        <w:separator/>
      </w:r>
    </w:p>
  </w:footnote>
  <w:footnote w:type="continuationSeparator" w:id="1">
    <w:p w:rsidR="009202F5" w:rsidRDefault="009202F5" w:rsidP="00AA0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F5" w:rsidRDefault="00B44678">
    <w:pPr>
      <w:pStyle w:val="BodyText"/>
      <w:spacing w:line="14" w:lineRule="auto"/>
      <w:rPr>
        <w:sz w:val="20"/>
      </w:rPr>
    </w:pPr>
    <w:r w:rsidRPr="00AA0E5E">
      <w:pict>
        <v:shapetype id="_x0000_t202" coordsize="21600,21600" o:spt="202" path="m,l,21600r21600,l21600,xe">
          <v:stroke joinstyle="miter"/>
          <v:path gradientshapeok="t" o:connecttype="rect"/>
        </v:shapetype>
        <v:shape id="_x0000_s1033" type="#_x0000_t202" style="position:absolute;margin-left:299.25pt;margin-top:71.85pt;width:198.1pt;height:12pt;z-index:-16032256;mso-position-horizontal-relative:page;mso-position-vertical-relative:page" filled="f" stroked="f">
          <v:textbox inset="0,0,0,0">
            <w:txbxContent>
              <w:p w:rsidR="009202F5" w:rsidRPr="00B57FD4" w:rsidRDefault="00B57FD4">
                <w:pPr>
                  <w:spacing w:line="218" w:lineRule="exact"/>
                  <w:ind w:left="20"/>
                  <w:rPr>
                    <w:b/>
                    <w:sz w:val="20"/>
                    <w:lang w:val="en-US"/>
                  </w:rPr>
                </w:pPr>
                <w:r>
                  <w:rPr>
                    <w:b/>
                    <w:sz w:val="20"/>
                    <w:lang w:val="en-US"/>
                  </w:rPr>
                  <w:t>Mustajib, A’an Yusuf Khunaifi</w:t>
                </w:r>
                <w:r w:rsidR="00B44678">
                  <w:rPr>
                    <w:b/>
                    <w:sz w:val="20"/>
                    <w:lang w:val="en-US"/>
                  </w:rPr>
                  <w:t>, Husni Mubarok</w:t>
                </w:r>
              </w:p>
            </w:txbxContent>
          </v:textbox>
          <w10:wrap anchorx="page" anchory="page"/>
        </v:shape>
      </w:pict>
    </w:r>
    <w:r w:rsidR="009202F5" w:rsidRPr="00AA0E5E">
      <w:pict>
        <v:line id="_x0000_s1035" style="position:absolute;z-index:-16033280;mso-position-horizontal-relative:page;mso-position-vertical-relative:page" from="503.25pt,87.05pt" to="503.25pt,72.9pt">
          <w10:wrap anchorx="page" anchory="page"/>
        </v:line>
      </w:pict>
    </w:r>
    <w:r w:rsidR="009202F5" w:rsidRPr="00AA0E5E">
      <w:pict>
        <v:line id="_x0000_s1034" style="position:absolute;z-index:-16032768;mso-position-horizontal-relative:page;mso-position-vertical-relative:page" from="503.15pt,93.6pt" to="77.95pt,93.6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2F5" w:rsidRDefault="009202F5">
    <w:pPr>
      <w:pStyle w:val="BodyText"/>
      <w:spacing w:line="14" w:lineRule="auto"/>
      <w:rPr>
        <w:sz w:val="20"/>
      </w:rPr>
    </w:pPr>
    <w:r w:rsidRPr="00AA0E5E">
      <w:pict>
        <v:shape id="_x0000_s1032" style="position:absolute;margin-left:85.8pt;margin-top:76.55pt;width:425.2pt;height:14.2pt;z-index:-16031744;mso-position-horizontal-relative:page;mso-position-vertical-relative:page" coordorigin="1716,1531" coordsize="8504,284" o:spt="100" adj="0,,0" path="m1716,1531r,284m1716,1786r8504,e" filled="f">
          <v:stroke joinstyle="round"/>
          <v:formulas/>
          <v:path arrowok="t" o:connecttype="segments"/>
          <w10:wrap anchorx="page" anchory="page"/>
        </v:shape>
      </w:pict>
    </w:r>
    <w:r w:rsidRPr="00AA0E5E">
      <w:pict>
        <v:shapetype id="_x0000_t202" coordsize="21600,21600" o:spt="202" path="m,l,21600r21600,l21600,xe">
          <v:stroke joinstyle="miter"/>
          <v:path gradientshapeok="t" o:connecttype="rect"/>
        </v:shapetype>
        <v:shape id="_x0000_s1031" type="#_x0000_t202" style="position:absolute;margin-left:87pt;margin-top:71.95pt;width:172.45pt;height:12pt;z-index:-16031232;mso-position-horizontal-relative:page;mso-position-vertical-relative:page" filled="f" stroked="f">
          <v:textbox style="mso-next-textbox:#_x0000_s1031" inset="0,0,0,0">
            <w:txbxContent>
              <w:p w:rsidR="009202F5" w:rsidRPr="00B86668" w:rsidRDefault="009202F5" w:rsidP="00B86668">
                <w:pPr>
                  <w:pStyle w:val="Heading1"/>
                  <w:tabs>
                    <w:tab w:val="left" w:pos="1989"/>
                    <w:tab w:val="left" w:pos="3065"/>
                    <w:tab w:val="left" w:pos="4164"/>
                    <w:tab w:val="left" w:pos="5345"/>
                    <w:tab w:val="left" w:pos="5798"/>
                    <w:tab w:val="left" w:pos="7215"/>
                  </w:tabs>
                  <w:ind w:right="114"/>
                  <w:rPr>
                    <w:sz w:val="20"/>
                    <w:szCs w:val="20"/>
                    <w:lang w:val="en-US"/>
                  </w:rPr>
                </w:pPr>
                <w:r w:rsidRPr="00B86668">
                  <w:rPr>
                    <w:rFonts w:cstheme="majorBidi"/>
                    <w:sz w:val="20"/>
                    <w:szCs w:val="20"/>
                  </w:rPr>
                  <w:t xml:space="preserve">Manajemen </w:t>
                </w:r>
                <w:r w:rsidRPr="00B86668">
                  <w:rPr>
                    <w:rFonts w:cstheme="majorBidi"/>
                    <w:sz w:val="20"/>
                    <w:szCs w:val="20"/>
                    <w:lang w:val="id-ID"/>
                  </w:rPr>
                  <w:t>Mutu  Pengasuh</w:t>
                </w:r>
                <w:r>
                  <w:rPr>
                    <w:rFonts w:cstheme="majorBidi"/>
                    <w:sz w:val="20"/>
                    <w:szCs w:val="20"/>
                    <w:lang w:val="en-US"/>
                  </w:rPr>
                  <w:t xml:space="preserve"> Panti ….</w:t>
                </w:r>
              </w:p>
              <w:p w:rsidR="009202F5" w:rsidRPr="00B86668" w:rsidRDefault="009202F5">
                <w:pPr>
                  <w:spacing w:line="218" w:lineRule="exact"/>
                  <w:ind w:left="20"/>
                  <w:rPr>
                    <w:b/>
                    <w:sz w:val="20"/>
                    <w:szCs w:val="20"/>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8D1"/>
    <w:multiLevelType w:val="hybridMultilevel"/>
    <w:tmpl w:val="9E48D63A"/>
    <w:lvl w:ilvl="0" w:tplc="27A2C1E4">
      <w:start w:val="1"/>
      <w:numFmt w:val="decimal"/>
      <w:lvlText w:val="%1."/>
      <w:lvlJc w:val="left"/>
      <w:pPr>
        <w:ind w:left="839" w:hanging="360"/>
      </w:pPr>
      <w:rPr>
        <w:rFonts w:ascii="Candara" w:eastAsia="Candara" w:hAnsi="Candara" w:cs="Candara" w:hint="default"/>
        <w:w w:val="100"/>
        <w:sz w:val="24"/>
        <w:szCs w:val="24"/>
        <w:lang w:eastAsia="en-US" w:bidi="ar-SA"/>
      </w:rPr>
    </w:lvl>
    <w:lvl w:ilvl="1" w:tplc="E81623E0">
      <w:numFmt w:val="bullet"/>
      <w:lvlText w:val="•"/>
      <w:lvlJc w:val="left"/>
      <w:pPr>
        <w:ind w:left="1630" w:hanging="360"/>
      </w:pPr>
      <w:rPr>
        <w:rFonts w:hint="default"/>
        <w:lang w:eastAsia="en-US" w:bidi="ar-SA"/>
      </w:rPr>
    </w:lvl>
    <w:lvl w:ilvl="2" w:tplc="AFDC29AA">
      <w:numFmt w:val="bullet"/>
      <w:lvlText w:val="•"/>
      <w:lvlJc w:val="left"/>
      <w:pPr>
        <w:ind w:left="2421" w:hanging="360"/>
      </w:pPr>
      <w:rPr>
        <w:rFonts w:hint="default"/>
        <w:lang w:eastAsia="en-US" w:bidi="ar-SA"/>
      </w:rPr>
    </w:lvl>
    <w:lvl w:ilvl="3" w:tplc="CDD04BD8">
      <w:numFmt w:val="bullet"/>
      <w:lvlText w:val="•"/>
      <w:lvlJc w:val="left"/>
      <w:pPr>
        <w:ind w:left="3211" w:hanging="360"/>
      </w:pPr>
      <w:rPr>
        <w:rFonts w:hint="default"/>
        <w:lang w:eastAsia="en-US" w:bidi="ar-SA"/>
      </w:rPr>
    </w:lvl>
    <w:lvl w:ilvl="4" w:tplc="11C88956">
      <w:numFmt w:val="bullet"/>
      <w:lvlText w:val="•"/>
      <w:lvlJc w:val="left"/>
      <w:pPr>
        <w:ind w:left="4002" w:hanging="360"/>
      </w:pPr>
      <w:rPr>
        <w:rFonts w:hint="default"/>
        <w:lang w:eastAsia="en-US" w:bidi="ar-SA"/>
      </w:rPr>
    </w:lvl>
    <w:lvl w:ilvl="5" w:tplc="5066EC64">
      <w:numFmt w:val="bullet"/>
      <w:lvlText w:val="•"/>
      <w:lvlJc w:val="left"/>
      <w:pPr>
        <w:ind w:left="4793" w:hanging="360"/>
      </w:pPr>
      <w:rPr>
        <w:rFonts w:hint="default"/>
        <w:lang w:eastAsia="en-US" w:bidi="ar-SA"/>
      </w:rPr>
    </w:lvl>
    <w:lvl w:ilvl="6" w:tplc="5E6CAD1E">
      <w:numFmt w:val="bullet"/>
      <w:lvlText w:val="•"/>
      <w:lvlJc w:val="left"/>
      <w:pPr>
        <w:ind w:left="5583" w:hanging="360"/>
      </w:pPr>
      <w:rPr>
        <w:rFonts w:hint="default"/>
        <w:lang w:eastAsia="en-US" w:bidi="ar-SA"/>
      </w:rPr>
    </w:lvl>
    <w:lvl w:ilvl="7" w:tplc="EAD8FBDE">
      <w:numFmt w:val="bullet"/>
      <w:lvlText w:val="•"/>
      <w:lvlJc w:val="left"/>
      <w:pPr>
        <w:ind w:left="6374" w:hanging="360"/>
      </w:pPr>
      <w:rPr>
        <w:rFonts w:hint="default"/>
        <w:lang w:eastAsia="en-US" w:bidi="ar-SA"/>
      </w:rPr>
    </w:lvl>
    <w:lvl w:ilvl="8" w:tplc="082AB4D6">
      <w:numFmt w:val="bullet"/>
      <w:lvlText w:val="•"/>
      <w:lvlJc w:val="left"/>
      <w:pPr>
        <w:ind w:left="7165" w:hanging="360"/>
      </w:pPr>
      <w:rPr>
        <w:rFonts w:hint="default"/>
        <w:lang w:eastAsia="en-US" w:bidi="ar-SA"/>
      </w:rPr>
    </w:lvl>
  </w:abstractNum>
  <w:abstractNum w:abstractNumId="1">
    <w:nsid w:val="0A702B94"/>
    <w:multiLevelType w:val="hybridMultilevel"/>
    <w:tmpl w:val="5704A2D2"/>
    <w:lvl w:ilvl="0" w:tplc="04090011">
      <w:start w:val="1"/>
      <w:numFmt w:val="decimal"/>
      <w:lvlText w:val="%1)"/>
      <w:lvlJc w:val="left"/>
      <w:pPr>
        <w:ind w:left="1713" w:hanging="360"/>
      </w:pPr>
    </w:lvl>
    <w:lvl w:ilvl="1" w:tplc="04090011">
      <w:start w:val="1"/>
      <w:numFmt w:val="decimal"/>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DA523BF"/>
    <w:multiLevelType w:val="hybridMultilevel"/>
    <w:tmpl w:val="4CD4DE40"/>
    <w:lvl w:ilvl="0" w:tplc="04090019">
      <w:start w:val="1"/>
      <w:numFmt w:val="lowerLetter"/>
      <w:lvlText w:val="%1."/>
      <w:lvlJc w:val="left"/>
      <w:pPr>
        <w:ind w:left="2381" w:hanging="360"/>
      </w:pPr>
    </w:lvl>
    <w:lvl w:ilvl="1" w:tplc="DF92961C">
      <w:start w:val="1"/>
      <w:numFmt w:val="decimal"/>
      <w:lvlText w:val="%2)"/>
      <w:lvlJc w:val="left"/>
      <w:pPr>
        <w:ind w:left="3101" w:hanging="360"/>
      </w:pPr>
      <w:rPr>
        <w:rFonts w:hint="default"/>
      </w:rPr>
    </w:lvl>
    <w:lvl w:ilvl="2" w:tplc="0409001B" w:tentative="1">
      <w:start w:val="1"/>
      <w:numFmt w:val="lowerRoman"/>
      <w:lvlText w:val="%3."/>
      <w:lvlJc w:val="right"/>
      <w:pPr>
        <w:ind w:left="3821" w:hanging="180"/>
      </w:pPr>
    </w:lvl>
    <w:lvl w:ilvl="3" w:tplc="0409000F" w:tentative="1">
      <w:start w:val="1"/>
      <w:numFmt w:val="decimal"/>
      <w:lvlText w:val="%4."/>
      <w:lvlJc w:val="left"/>
      <w:pPr>
        <w:ind w:left="4541" w:hanging="360"/>
      </w:pPr>
    </w:lvl>
    <w:lvl w:ilvl="4" w:tplc="04090019" w:tentative="1">
      <w:start w:val="1"/>
      <w:numFmt w:val="lowerLetter"/>
      <w:lvlText w:val="%5."/>
      <w:lvlJc w:val="left"/>
      <w:pPr>
        <w:ind w:left="5261" w:hanging="360"/>
      </w:pPr>
    </w:lvl>
    <w:lvl w:ilvl="5" w:tplc="0409001B" w:tentative="1">
      <w:start w:val="1"/>
      <w:numFmt w:val="lowerRoman"/>
      <w:lvlText w:val="%6."/>
      <w:lvlJc w:val="right"/>
      <w:pPr>
        <w:ind w:left="5981" w:hanging="180"/>
      </w:pPr>
    </w:lvl>
    <w:lvl w:ilvl="6" w:tplc="0409000F" w:tentative="1">
      <w:start w:val="1"/>
      <w:numFmt w:val="decimal"/>
      <w:lvlText w:val="%7."/>
      <w:lvlJc w:val="left"/>
      <w:pPr>
        <w:ind w:left="6701" w:hanging="360"/>
      </w:pPr>
    </w:lvl>
    <w:lvl w:ilvl="7" w:tplc="04090019" w:tentative="1">
      <w:start w:val="1"/>
      <w:numFmt w:val="lowerLetter"/>
      <w:lvlText w:val="%8."/>
      <w:lvlJc w:val="left"/>
      <w:pPr>
        <w:ind w:left="7421" w:hanging="360"/>
      </w:pPr>
    </w:lvl>
    <w:lvl w:ilvl="8" w:tplc="0409001B" w:tentative="1">
      <w:start w:val="1"/>
      <w:numFmt w:val="lowerRoman"/>
      <w:lvlText w:val="%9."/>
      <w:lvlJc w:val="right"/>
      <w:pPr>
        <w:ind w:left="8141" w:hanging="180"/>
      </w:pPr>
    </w:lvl>
  </w:abstractNum>
  <w:abstractNum w:abstractNumId="3">
    <w:nsid w:val="0FE91BB8"/>
    <w:multiLevelType w:val="hybridMultilevel"/>
    <w:tmpl w:val="4764514A"/>
    <w:lvl w:ilvl="0" w:tplc="E3664A58">
      <w:start w:val="1"/>
      <w:numFmt w:val="decimal"/>
      <w:lvlText w:val="%1."/>
      <w:lvlJc w:val="left"/>
      <w:pPr>
        <w:ind w:left="875" w:hanging="324"/>
      </w:pPr>
      <w:rPr>
        <w:rFonts w:ascii="Candara" w:eastAsia="Candara" w:hAnsi="Candara" w:cs="Candara" w:hint="default"/>
        <w:w w:val="100"/>
        <w:sz w:val="24"/>
        <w:szCs w:val="24"/>
        <w:lang w:eastAsia="en-US" w:bidi="ar-SA"/>
      </w:rPr>
    </w:lvl>
    <w:lvl w:ilvl="1" w:tplc="9BE66832">
      <w:start w:val="1"/>
      <w:numFmt w:val="decimal"/>
      <w:lvlText w:val="%2."/>
      <w:lvlJc w:val="left"/>
      <w:pPr>
        <w:ind w:left="1247" w:hanging="360"/>
      </w:pPr>
      <w:rPr>
        <w:rFonts w:ascii="Candara" w:eastAsia="Candara" w:hAnsi="Candara" w:cs="Candara" w:hint="default"/>
        <w:w w:val="100"/>
        <w:sz w:val="24"/>
        <w:szCs w:val="24"/>
        <w:lang w:eastAsia="en-US" w:bidi="ar-SA"/>
      </w:rPr>
    </w:lvl>
    <w:lvl w:ilvl="2" w:tplc="B6DEECAC">
      <w:numFmt w:val="bullet"/>
      <w:lvlText w:val="•"/>
      <w:lvlJc w:val="left"/>
      <w:pPr>
        <w:ind w:left="2074" w:hanging="360"/>
      </w:pPr>
      <w:rPr>
        <w:rFonts w:hint="default"/>
        <w:lang w:eastAsia="en-US" w:bidi="ar-SA"/>
      </w:rPr>
    </w:lvl>
    <w:lvl w:ilvl="3" w:tplc="1B18CE28">
      <w:numFmt w:val="bullet"/>
      <w:lvlText w:val="•"/>
      <w:lvlJc w:val="left"/>
      <w:pPr>
        <w:ind w:left="2908" w:hanging="360"/>
      </w:pPr>
      <w:rPr>
        <w:rFonts w:hint="default"/>
        <w:lang w:eastAsia="en-US" w:bidi="ar-SA"/>
      </w:rPr>
    </w:lvl>
    <w:lvl w:ilvl="4" w:tplc="79EE18C6">
      <w:numFmt w:val="bullet"/>
      <w:lvlText w:val="•"/>
      <w:lvlJc w:val="left"/>
      <w:pPr>
        <w:ind w:left="3742" w:hanging="360"/>
      </w:pPr>
      <w:rPr>
        <w:rFonts w:hint="default"/>
        <w:lang w:eastAsia="en-US" w:bidi="ar-SA"/>
      </w:rPr>
    </w:lvl>
    <w:lvl w:ilvl="5" w:tplc="CF78AB80">
      <w:numFmt w:val="bullet"/>
      <w:lvlText w:val="•"/>
      <w:lvlJc w:val="left"/>
      <w:pPr>
        <w:ind w:left="4576" w:hanging="360"/>
      </w:pPr>
      <w:rPr>
        <w:rFonts w:hint="default"/>
        <w:lang w:eastAsia="en-US" w:bidi="ar-SA"/>
      </w:rPr>
    </w:lvl>
    <w:lvl w:ilvl="6" w:tplc="D6FE5442">
      <w:numFmt w:val="bullet"/>
      <w:lvlText w:val="•"/>
      <w:lvlJc w:val="left"/>
      <w:pPr>
        <w:ind w:left="5410" w:hanging="360"/>
      </w:pPr>
      <w:rPr>
        <w:rFonts w:hint="default"/>
        <w:lang w:eastAsia="en-US" w:bidi="ar-SA"/>
      </w:rPr>
    </w:lvl>
    <w:lvl w:ilvl="7" w:tplc="F796BBF2">
      <w:numFmt w:val="bullet"/>
      <w:lvlText w:val="•"/>
      <w:lvlJc w:val="left"/>
      <w:pPr>
        <w:ind w:left="6244" w:hanging="360"/>
      </w:pPr>
      <w:rPr>
        <w:rFonts w:hint="default"/>
        <w:lang w:eastAsia="en-US" w:bidi="ar-SA"/>
      </w:rPr>
    </w:lvl>
    <w:lvl w:ilvl="8" w:tplc="CECE5170">
      <w:numFmt w:val="bullet"/>
      <w:lvlText w:val="•"/>
      <w:lvlJc w:val="left"/>
      <w:pPr>
        <w:ind w:left="7078" w:hanging="360"/>
      </w:pPr>
      <w:rPr>
        <w:rFonts w:hint="default"/>
        <w:lang w:eastAsia="en-US" w:bidi="ar-SA"/>
      </w:rPr>
    </w:lvl>
  </w:abstractNum>
  <w:abstractNum w:abstractNumId="4">
    <w:nsid w:val="12D82BB8"/>
    <w:multiLevelType w:val="hybridMultilevel"/>
    <w:tmpl w:val="D302A52C"/>
    <w:lvl w:ilvl="0" w:tplc="04090011">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5">
    <w:nsid w:val="14652211"/>
    <w:multiLevelType w:val="hybridMultilevel"/>
    <w:tmpl w:val="248210EE"/>
    <w:lvl w:ilvl="0" w:tplc="E43A2DC6">
      <w:start w:val="1"/>
      <w:numFmt w:val="decimal"/>
      <w:lvlText w:val="%1."/>
      <w:lvlJc w:val="left"/>
      <w:pPr>
        <w:ind w:left="839" w:hanging="360"/>
      </w:pPr>
      <w:rPr>
        <w:rFonts w:ascii="Candara" w:eastAsia="Candara" w:hAnsi="Candara" w:cs="Candara" w:hint="default"/>
        <w:w w:val="100"/>
        <w:sz w:val="24"/>
        <w:szCs w:val="24"/>
        <w:lang w:eastAsia="en-US" w:bidi="ar-SA"/>
      </w:rPr>
    </w:lvl>
    <w:lvl w:ilvl="1" w:tplc="9376ABBE">
      <w:numFmt w:val="bullet"/>
      <w:lvlText w:val="•"/>
      <w:lvlJc w:val="left"/>
      <w:pPr>
        <w:ind w:left="1630" w:hanging="360"/>
      </w:pPr>
      <w:rPr>
        <w:rFonts w:hint="default"/>
        <w:lang w:eastAsia="en-US" w:bidi="ar-SA"/>
      </w:rPr>
    </w:lvl>
    <w:lvl w:ilvl="2" w:tplc="4E081600">
      <w:numFmt w:val="bullet"/>
      <w:lvlText w:val="•"/>
      <w:lvlJc w:val="left"/>
      <w:pPr>
        <w:ind w:left="2421" w:hanging="360"/>
      </w:pPr>
      <w:rPr>
        <w:rFonts w:hint="default"/>
        <w:lang w:eastAsia="en-US" w:bidi="ar-SA"/>
      </w:rPr>
    </w:lvl>
    <w:lvl w:ilvl="3" w:tplc="406CCBE8">
      <w:numFmt w:val="bullet"/>
      <w:lvlText w:val="•"/>
      <w:lvlJc w:val="left"/>
      <w:pPr>
        <w:ind w:left="3211" w:hanging="360"/>
      </w:pPr>
      <w:rPr>
        <w:rFonts w:hint="default"/>
        <w:lang w:eastAsia="en-US" w:bidi="ar-SA"/>
      </w:rPr>
    </w:lvl>
    <w:lvl w:ilvl="4" w:tplc="0DD0357C">
      <w:numFmt w:val="bullet"/>
      <w:lvlText w:val="•"/>
      <w:lvlJc w:val="left"/>
      <w:pPr>
        <w:ind w:left="4002" w:hanging="360"/>
      </w:pPr>
      <w:rPr>
        <w:rFonts w:hint="default"/>
        <w:lang w:eastAsia="en-US" w:bidi="ar-SA"/>
      </w:rPr>
    </w:lvl>
    <w:lvl w:ilvl="5" w:tplc="66869AF8">
      <w:numFmt w:val="bullet"/>
      <w:lvlText w:val="•"/>
      <w:lvlJc w:val="left"/>
      <w:pPr>
        <w:ind w:left="4793" w:hanging="360"/>
      </w:pPr>
      <w:rPr>
        <w:rFonts w:hint="default"/>
        <w:lang w:eastAsia="en-US" w:bidi="ar-SA"/>
      </w:rPr>
    </w:lvl>
    <w:lvl w:ilvl="6" w:tplc="C9DEFF5A">
      <w:numFmt w:val="bullet"/>
      <w:lvlText w:val="•"/>
      <w:lvlJc w:val="left"/>
      <w:pPr>
        <w:ind w:left="5583" w:hanging="360"/>
      </w:pPr>
      <w:rPr>
        <w:rFonts w:hint="default"/>
        <w:lang w:eastAsia="en-US" w:bidi="ar-SA"/>
      </w:rPr>
    </w:lvl>
    <w:lvl w:ilvl="7" w:tplc="C4BAC16A">
      <w:numFmt w:val="bullet"/>
      <w:lvlText w:val="•"/>
      <w:lvlJc w:val="left"/>
      <w:pPr>
        <w:ind w:left="6374" w:hanging="360"/>
      </w:pPr>
      <w:rPr>
        <w:rFonts w:hint="default"/>
        <w:lang w:eastAsia="en-US" w:bidi="ar-SA"/>
      </w:rPr>
    </w:lvl>
    <w:lvl w:ilvl="8" w:tplc="701082F8">
      <w:numFmt w:val="bullet"/>
      <w:lvlText w:val="•"/>
      <w:lvlJc w:val="left"/>
      <w:pPr>
        <w:ind w:left="7165" w:hanging="360"/>
      </w:pPr>
      <w:rPr>
        <w:rFonts w:hint="default"/>
        <w:lang w:eastAsia="en-US" w:bidi="ar-SA"/>
      </w:rPr>
    </w:lvl>
  </w:abstractNum>
  <w:abstractNum w:abstractNumId="6">
    <w:nsid w:val="149A7FA5"/>
    <w:multiLevelType w:val="hybridMultilevel"/>
    <w:tmpl w:val="5E0A115C"/>
    <w:lvl w:ilvl="0" w:tplc="74EAB802">
      <w:start w:val="1"/>
      <w:numFmt w:val="decimal"/>
      <w:lvlText w:val="%1."/>
      <w:lvlJc w:val="left"/>
      <w:pPr>
        <w:ind w:left="839" w:hanging="360"/>
      </w:pPr>
      <w:rPr>
        <w:rFonts w:ascii="Candara" w:eastAsia="Candara" w:hAnsi="Candara" w:cs="Candara" w:hint="default"/>
        <w:w w:val="100"/>
        <w:sz w:val="24"/>
        <w:szCs w:val="24"/>
        <w:lang w:eastAsia="en-US" w:bidi="ar-SA"/>
      </w:rPr>
    </w:lvl>
    <w:lvl w:ilvl="1" w:tplc="DC1CD930">
      <w:numFmt w:val="bullet"/>
      <w:lvlText w:val="•"/>
      <w:lvlJc w:val="left"/>
      <w:pPr>
        <w:ind w:left="1630" w:hanging="360"/>
      </w:pPr>
      <w:rPr>
        <w:rFonts w:hint="default"/>
        <w:lang w:eastAsia="en-US" w:bidi="ar-SA"/>
      </w:rPr>
    </w:lvl>
    <w:lvl w:ilvl="2" w:tplc="ADDEC366">
      <w:numFmt w:val="bullet"/>
      <w:lvlText w:val="•"/>
      <w:lvlJc w:val="left"/>
      <w:pPr>
        <w:ind w:left="2421" w:hanging="360"/>
      </w:pPr>
      <w:rPr>
        <w:rFonts w:hint="default"/>
        <w:lang w:eastAsia="en-US" w:bidi="ar-SA"/>
      </w:rPr>
    </w:lvl>
    <w:lvl w:ilvl="3" w:tplc="A7BC7352">
      <w:numFmt w:val="bullet"/>
      <w:lvlText w:val="•"/>
      <w:lvlJc w:val="left"/>
      <w:pPr>
        <w:ind w:left="3211" w:hanging="360"/>
      </w:pPr>
      <w:rPr>
        <w:rFonts w:hint="default"/>
        <w:lang w:eastAsia="en-US" w:bidi="ar-SA"/>
      </w:rPr>
    </w:lvl>
    <w:lvl w:ilvl="4" w:tplc="883E4CF4">
      <w:numFmt w:val="bullet"/>
      <w:lvlText w:val="•"/>
      <w:lvlJc w:val="left"/>
      <w:pPr>
        <w:ind w:left="4002" w:hanging="360"/>
      </w:pPr>
      <w:rPr>
        <w:rFonts w:hint="default"/>
        <w:lang w:eastAsia="en-US" w:bidi="ar-SA"/>
      </w:rPr>
    </w:lvl>
    <w:lvl w:ilvl="5" w:tplc="8B6881D2">
      <w:numFmt w:val="bullet"/>
      <w:lvlText w:val="•"/>
      <w:lvlJc w:val="left"/>
      <w:pPr>
        <w:ind w:left="4793" w:hanging="360"/>
      </w:pPr>
      <w:rPr>
        <w:rFonts w:hint="default"/>
        <w:lang w:eastAsia="en-US" w:bidi="ar-SA"/>
      </w:rPr>
    </w:lvl>
    <w:lvl w:ilvl="6" w:tplc="FA567E7A">
      <w:numFmt w:val="bullet"/>
      <w:lvlText w:val="•"/>
      <w:lvlJc w:val="left"/>
      <w:pPr>
        <w:ind w:left="5583" w:hanging="360"/>
      </w:pPr>
      <w:rPr>
        <w:rFonts w:hint="default"/>
        <w:lang w:eastAsia="en-US" w:bidi="ar-SA"/>
      </w:rPr>
    </w:lvl>
    <w:lvl w:ilvl="7" w:tplc="9664F196">
      <w:numFmt w:val="bullet"/>
      <w:lvlText w:val="•"/>
      <w:lvlJc w:val="left"/>
      <w:pPr>
        <w:ind w:left="6374" w:hanging="360"/>
      </w:pPr>
      <w:rPr>
        <w:rFonts w:hint="default"/>
        <w:lang w:eastAsia="en-US" w:bidi="ar-SA"/>
      </w:rPr>
    </w:lvl>
    <w:lvl w:ilvl="8" w:tplc="9DCE92BC">
      <w:numFmt w:val="bullet"/>
      <w:lvlText w:val="•"/>
      <w:lvlJc w:val="left"/>
      <w:pPr>
        <w:ind w:left="7165" w:hanging="360"/>
      </w:pPr>
      <w:rPr>
        <w:rFonts w:hint="default"/>
        <w:lang w:eastAsia="en-US" w:bidi="ar-SA"/>
      </w:rPr>
    </w:lvl>
  </w:abstractNum>
  <w:abstractNum w:abstractNumId="7">
    <w:nsid w:val="17524D91"/>
    <w:multiLevelType w:val="hybridMultilevel"/>
    <w:tmpl w:val="0928867A"/>
    <w:lvl w:ilvl="0" w:tplc="7952D29A">
      <w:start w:val="2"/>
      <w:numFmt w:val="decimal"/>
      <w:lvlText w:val="%1."/>
      <w:lvlJc w:val="left"/>
      <w:pPr>
        <w:ind w:left="497" w:hanging="360"/>
      </w:pPr>
      <w:rPr>
        <w:rFonts w:ascii="Candara" w:eastAsia="Candara" w:hAnsi="Candara" w:cs="Candara" w:hint="default"/>
        <w:w w:val="100"/>
        <w:sz w:val="18"/>
        <w:szCs w:val="18"/>
        <w:lang w:eastAsia="en-US" w:bidi="ar-SA"/>
      </w:rPr>
    </w:lvl>
    <w:lvl w:ilvl="1" w:tplc="09A42410">
      <w:start w:val="1"/>
      <w:numFmt w:val="lowerLetter"/>
      <w:lvlText w:val="%2."/>
      <w:lvlJc w:val="left"/>
      <w:pPr>
        <w:ind w:left="833" w:hanging="336"/>
      </w:pPr>
      <w:rPr>
        <w:rFonts w:ascii="Candara" w:eastAsia="Candara" w:hAnsi="Candara" w:cs="Candara" w:hint="default"/>
        <w:w w:val="100"/>
        <w:sz w:val="18"/>
        <w:szCs w:val="18"/>
        <w:lang w:eastAsia="en-US" w:bidi="ar-SA"/>
      </w:rPr>
    </w:lvl>
    <w:lvl w:ilvl="2" w:tplc="BF4690BE">
      <w:numFmt w:val="bullet"/>
      <w:lvlText w:val="•"/>
      <w:lvlJc w:val="left"/>
      <w:pPr>
        <w:ind w:left="1002" w:hanging="336"/>
      </w:pPr>
      <w:rPr>
        <w:rFonts w:hint="default"/>
        <w:lang w:eastAsia="en-US" w:bidi="ar-SA"/>
      </w:rPr>
    </w:lvl>
    <w:lvl w:ilvl="3" w:tplc="50321DFA">
      <w:numFmt w:val="bullet"/>
      <w:lvlText w:val="•"/>
      <w:lvlJc w:val="left"/>
      <w:pPr>
        <w:ind w:left="1165" w:hanging="336"/>
      </w:pPr>
      <w:rPr>
        <w:rFonts w:hint="default"/>
        <w:lang w:eastAsia="en-US" w:bidi="ar-SA"/>
      </w:rPr>
    </w:lvl>
    <w:lvl w:ilvl="4" w:tplc="449A2880">
      <w:numFmt w:val="bullet"/>
      <w:lvlText w:val="•"/>
      <w:lvlJc w:val="left"/>
      <w:pPr>
        <w:ind w:left="1328" w:hanging="336"/>
      </w:pPr>
      <w:rPr>
        <w:rFonts w:hint="default"/>
        <w:lang w:eastAsia="en-US" w:bidi="ar-SA"/>
      </w:rPr>
    </w:lvl>
    <w:lvl w:ilvl="5" w:tplc="13EEDE28">
      <w:numFmt w:val="bullet"/>
      <w:lvlText w:val="•"/>
      <w:lvlJc w:val="left"/>
      <w:pPr>
        <w:ind w:left="1491" w:hanging="336"/>
      </w:pPr>
      <w:rPr>
        <w:rFonts w:hint="default"/>
        <w:lang w:eastAsia="en-US" w:bidi="ar-SA"/>
      </w:rPr>
    </w:lvl>
    <w:lvl w:ilvl="6" w:tplc="363E395E">
      <w:numFmt w:val="bullet"/>
      <w:lvlText w:val="•"/>
      <w:lvlJc w:val="left"/>
      <w:pPr>
        <w:ind w:left="1653" w:hanging="336"/>
      </w:pPr>
      <w:rPr>
        <w:rFonts w:hint="default"/>
        <w:lang w:eastAsia="en-US" w:bidi="ar-SA"/>
      </w:rPr>
    </w:lvl>
    <w:lvl w:ilvl="7" w:tplc="26E0C9FA">
      <w:numFmt w:val="bullet"/>
      <w:lvlText w:val="•"/>
      <w:lvlJc w:val="left"/>
      <w:pPr>
        <w:ind w:left="1816" w:hanging="336"/>
      </w:pPr>
      <w:rPr>
        <w:rFonts w:hint="default"/>
        <w:lang w:eastAsia="en-US" w:bidi="ar-SA"/>
      </w:rPr>
    </w:lvl>
    <w:lvl w:ilvl="8" w:tplc="31865572">
      <w:numFmt w:val="bullet"/>
      <w:lvlText w:val="•"/>
      <w:lvlJc w:val="left"/>
      <w:pPr>
        <w:ind w:left="1979" w:hanging="336"/>
      </w:pPr>
      <w:rPr>
        <w:rFonts w:hint="default"/>
        <w:lang w:eastAsia="en-US" w:bidi="ar-SA"/>
      </w:rPr>
    </w:lvl>
  </w:abstractNum>
  <w:abstractNum w:abstractNumId="8">
    <w:nsid w:val="1A1E2DDC"/>
    <w:multiLevelType w:val="hybridMultilevel"/>
    <w:tmpl w:val="F77632C2"/>
    <w:lvl w:ilvl="0" w:tplc="CA769666">
      <w:start w:val="1"/>
      <w:numFmt w:val="decimal"/>
      <w:lvlText w:val="%1."/>
      <w:lvlJc w:val="left"/>
      <w:pPr>
        <w:ind w:left="906" w:hanging="293"/>
      </w:pPr>
      <w:rPr>
        <w:rFonts w:ascii="Candara" w:eastAsia="Candara" w:hAnsi="Candara" w:cs="Candara" w:hint="default"/>
        <w:w w:val="100"/>
        <w:sz w:val="24"/>
        <w:szCs w:val="24"/>
        <w:lang w:eastAsia="en-US" w:bidi="ar-SA"/>
      </w:rPr>
    </w:lvl>
    <w:lvl w:ilvl="1" w:tplc="51E671E4">
      <w:start w:val="1"/>
      <w:numFmt w:val="lowerLetter"/>
      <w:lvlText w:val="%2."/>
      <w:lvlJc w:val="left"/>
      <w:pPr>
        <w:ind w:left="1559" w:hanging="293"/>
      </w:pPr>
      <w:rPr>
        <w:rFonts w:ascii="Candara" w:eastAsia="Candara" w:hAnsi="Candara" w:cs="Candara" w:hint="default"/>
        <w:spacing w:val="-1"/>
        <w:w w:val="100"/>
        <w:sz w:val="24"/>
        <w:szCs w:val="24"/>
        <w:lang w:eastAsia="en-US" w:bidi="ar-SA"/>
      </w:rPr>
    </w:lvl>
    <w:lvl w:ilvl="2" w:tplc="9688445C">
      <w:numFmt w:val="bullet"/>
      <w:lvlText w:val="•"/>
      <w:lvlJc w:val="left"/>
      <w:pPr>
        <w:ind w:left="2358" w:hanging="293"/>
      </w:pPr>
      <w:rPr>
        <w:rFonts w:hint="default"/>
        <w:lang w:eastAsia="en-US" w:bidi="ar-SA"/>
      </w:rPr>
    </w:lvl>
    <w:lvl w:ilvl="3" w:tplc="04F0A9EA">
      <w:numFmt w:val="bullet"/>
      <w:lvlText w:val="•"/>
      <w:lvlJc w:val="left"/>
      <w:pPr>
        <w:ind w:left="3156" w:hanging="293"/>
      </w:pPr>
      <w:rPr>
        <w:rFonts w:hint="default"/>
        <w:lang w:eastAsia="en-US" w:bidi="ar-SA"/>
      </w:rPr>
    </w:lvl>
    <w:lvl w:ilvl="4" w:tplc="FE50D098">
      <w:numFmt w:val="bullet"/>
      <w:lvlText w:val="•"/>
      <w:lvlJc w:val="left"/>
      <w:pPr>
        <w:ind w:left="3955" w:hanging="293"/>
      </w:pPr>
      <w:rPr>
        <w:rFonts w:hint="default"/>
        <w:lang w:eastAsia="en-US" w:bidi="ar-SA"/>
      </w:rPr>
    </w:lvl>
    <w:lvl w:ilvl="5" w:tplc="186C2692">
      <w:numFmt w:val="bullet"/>
      <w:lvlText w:val="•"/>
      <w:lvlJc w:val="left"/>
      <w:pPr>
        <w:ind w:left="4753" w:hanging="293"/>
      </w:pPr>
      <w:rPr>
        <w:rFonts w:hint="default"/>
        <w:lang w:eastAsia="en-US" w:bidi="ar-SA"/>
      </w:rPr>
    </w:lvl>
    <w:lvl w:ilvl="6" w:tplc="232A5C1E">
      <w:numFmt w:val="bullet"/>
      <w:lvlText w:val="•"/>
      <w:lvlJc w:val="left"/>
      <w:pPr>
        <w:ind w:left="5552" w:hanging="293"/>
      </w:pPr>
      <w:rPr>
        <w:rFonts w:hint="default"/>
        <w:lang w:eastAsia="en-US" w:bidi="ar-SA"/>
      </w:rPr>
    </w:lvl>
    <w:lvl w:ilvl="7" w:tplc="5174401A">
      <w:numFmt w:val="bullet"/>
      <w:lvlText w:val="•"/>
      <w:lvlJc w:val="left"/>
      <w:pPr>
        <w:ind w:left="6350" w:hanging="293"/>
      </w:pPr>
      <w:rPr>
        <w:rFonts w:hint="default"/>
        <w:lang w:eastAsia="en-US" w:bidi="ar-SA"/>
      </w:rPr>
    </w:lvl>
    <w:lvl w:ilvl="8" w:tplc="A1CCA5C6">
      <w:numFmt w:val="bullet"/>
      <w:lvlText w:val="•"/>
      <w:lvlJc w:val="left"/>
      <w:pPr>
        <w:ind w:left="7149" w:hanging="293"/>
      </w:pPr>
      <w:rPr>
        <w:rFonts w:hint="default"/>
        <w:lang w:eastAsia="en-US" w:bidi="ar-SA"/>
      </w:rPr>
    </w:lvl>
  </w:abstractNum>
  <w:abstractNum w:abstractNumId="9">
    <w:nsid w:val="1B066B66"/>
    <w:multiLevelType w:val="hybridMultilevel"/>
    <w:tmpl w:val="C966DE98"/>
    <w:lvl w:ilvl="0" w:tplc="17D8324C">
      <w:start w:val="1"/>
      <w:numFmt w:val="decimal"/>
      <w:lvlText w:val="%1."/>
      <w:lvlJc w:val="left"/>
      <w:pPr>
        <w:ind w:left="839" w:hanging="360"/>
      </w:pPr>
      <w:rPr>
        <w:rFonts w:ascii="Candara" w:eastAsia="Candara" w:hAnsi="Candara" w:cs="Candara" w:hint="default"/>
        <w:w w:val="100"/>
        <w:sz w:val="24"/>
        <w:szCs w:val="24"/>
        <w:lang w:eastAsia="en-US" w:bidi="ar-SA"/>
      </w:rPr>
    </w:lvl>
    <w:lvl w:ilvl="1" w:tplc="EB62B756">
      <w:start w:val="1"/>
      <w:numFmt w:val="decimal"/>
      <w:lvlText w:val="%2."/>
      <w:lvlJc w:val="left"/>
      <w:pPr>
        <w:ind w:left="1199" w:hanging="360"/>
      </w:pPr>
      <w:rPr>
        <w:rFonts w:ascii="Candara" w:eastAsia="Candara" w:hAnsi="Candara" w:cs="Candara" w:hint="default"/>
        <w:color w:val="221F1F"/>
        <w:w w:val="100"/>
        <w:sz w:val="24"/>
        <w:szCs w:val="24"/>
        <w:lang w:eastAsia="en-US" w:bidi="ar-SA"/>
      </w:rPr>
    </w:lvl>
    <w:lvl w:ilvl="2" w:tplc="0BA06122">
      <w:numFmt w:val="bullet"/>
      <w:lvlText w:val="•"/>
      <w:lvlJc w:val="left"/>
      <w:pPr>
        <w:ind w:left="2038" w:hanging="360"/>
      </w:pPr>
      <w:rPr>
        <w:rFonts w:hint="default"/>
        <w:lang w:eastAsia="en-US" w:bidi="ar-SA"/>
      </w:rPr>
    </w:lvl>
    <w:lvl w:ilvl="3" w:tplc="C480E8E0">
      <w:numFmt w:val="bullet"/>
      <w:lvlText w:val="•"/>
      <w:lvlJc w:val="left"/>
      <w:pPr>
        <w:ind w:left="2876" w:hanging="360"/>
      </w:pPr>
      <w:rPr>
        <w:rFonts w:hint="default"/>
        <w:lang w:eastAsia="en-US" w:bidi="ar-SA"/>
      </w:rPr>
    </w:lvl>
    <w:lvl w:ilvl="4" w:tplc="6308C062">
      <w:numFmt w:val="bullet"/>
      <w:lvlText w:val="•"/>
      <w:lvlJc w:val="left"/>
      <w:pPr>
        <w:ind w:left="3715" w:hanging="360"/>
      </w:pPr>
      <w:rPr>
        <w:rFonts w:hint="default"/>
        <w:lang w:eastAsia="en-US" w:bidi="ar-SA"/>
      </w:rPr>
    </w:lvl>
    <w:lvl w:ilvl="5" w:tplc="FFDAF40A">
      <w:numFmt w:val="bullet"/>
      <w:lvlText w:val="•"/>
      <w:lvlJc w:val="left"/>
      <w:pPr>
        <w:ind w:left="4553" w:hanging="360"/>
      </w:pPr>
      <w:rPr>
        <w:rFonts w:hint="default"/>
        <w:lang w:eastAsia="en-US" w:bidi="ar-SA"/>
      </w:rPr>
    </w:lvl>
    <w:lvl w:ilvl="6" w:tplc="B6E03A64">
      <w:numFmt w:val="bullet"/>
      <w:lvlText w:val="•"/>
      <w:lvlJc w:val="left"/>
      <w:pPr>
        <w:ind w:left="5392" w:hanging="360"/>
      </w:pPr>
      <w:rPr>
        <w:rFonts w:hint="default"/>
        <w:lang w:eastAsia="en-US" w:bidi="ar-SA"/>
      </w:rPr>
    </w:lvl>
    <w:lvl w:ilvl="7" w:tplc="621AE3BE">
      <w:numFmt w:val="bullet"/>
      <w:lvlText w:val="•"/>
      <w:lvlJc w:val="left"/>
      <w:pPr>
        <w:ind w:left="6230" w:hanging="360"/>
      </w:pPr>
      <w:rPr>
        <w:rFonts w:hint="default"/>
        <w:lang w:eastAsia="en-US" w:bidi="ar-SA"/>
      </w:rPr>
    </w:lvl>
    <w:lvl w:ilvl="8" w:tplc="8F1A438E">
      <w:numFmt w:val="bullet"/>
      <w:lvlText w:val="•"/>
      <w:lvlJc w:val="left"/>
      <w:pPr>
        <w:ind w:left="7069" w:hanging="360"/>
      </w:pPr>
      <w:rPr>
        <w:rFonts w:hint="default"/>
        <w:lang w:eastAsia="en-US" w:bidi="ar-SA"/>
      </w:rPr>
    </w:lvl>
  </w:abstractNum>
  <w:abstractNum w:abstractNumId="10">
    <w:nsid w:val="1E804B20"/>
    <w:multiLevelType w:val="hybridMultilevel"/>
    <w:tmpl w:val="BDFADAE4"/>
    <w:lvl w:ilvl="0" w:tplc="DB4A65AA">
      <w:numFmt w:val="bullet"/>
      <w:lvlText w:val=""/>
      <w:lvlJc w:val="left"/>
      <w:pPr>
        <w:ind w:left="503" w:hanging="358"/>
      </w:pPr>
      <w:rPr>
        <w:rFonts w:ascii="Symbol" w:eastAsia="Symbol" w:hAnsi="Symbol" w:cs="Symbol" w:hint="default"/>
        <w:w w:val="100"/>
        <w:sz w:val="18"/>
        <w:szCs w:val="18"/>
        <w:lang w:eastAsia="en-US" w:bidi="ar-SA"/>
      </w:rPr>
    </w:lvl>
    <w:lvl w:ilvl="1" w:tplc="BE9AB2EA">
      <w:numFmt w:val="bullet"/>
      <w:lvlText w:val="•"/>
      <w:lvlJc w:val="left"/>
      <w:pPr>
        <w:ind w:left="793" w:hanging="358"/>
      </w:pPr>
      <w:rPr>
        <w:rFonts w:hint="default"/>
        <w:lang w:eastAsia="en-US" w:bidi="ar-SA"/>
      </w:rPr>
    </w:lvl>
    <w:lvl w:ilvl="2" w:tplc="714AC420">
      <w:numFmt w:val="bullet"/>
      <w:lvlText w:val="•"/>
      <w:lvlJc w:val="left"/>
      <w:pPr>
        <w:ind w:left="1086" w:hanging="358"/>
      </w:pPr>
      <w:rPr>
        <w:rFonts w:hint="default"/>
        <w:lang w:eastAsia="en-US" w:bidi="ar-SA"/>
      </w:rPr>
    </w:lvl>
    <w:lvl w:ilvl="3" w:tplc="87CE814A">
      <w:numFmt w:val="bullet"/>
      <w:lvlText w:val="•"/>
      <w:lvlJc w:val="left"/>
      <w:pPr>
        <w:ind w:left="1379" w:hanging="358"/>
      </w:pPr>
      <w:rPr>
        <w:rFonts w:hint="default"/>
        <w:lang w:eastAsia="en-US" w:bidi="ar-SA"/>
      </w:rPr>
    </w:lvl>
    <w:lvl w:ilvl="4" w:tplc="7F9AA188">
      <w:numFmt w:val="bullet"/>
      <w:lvlText w:val="•"/>
      <w:lvlJc w:val="left"/>
      <w:pPr>
        <w:ind w:left="1672" w:hanging="358"/>
      </w:pPr>
      <w:rPr>
        <w:rFonts w:hint="default"/>
        <w:lang w:eastAsia="en-US" w:bidi="ar-SA"/>
      </w:rPr>
    </w:lvl>
    <w:lvl w:ilvl="5" w:tplc="612EA68E">
      <w:numFmt w:val="bullet"/>
      <w:lvlText w:val="•"/>
      <w:lvlJc w:val="left"/>
      <w:pPr>
        <w:ind w:left="1965" w:hanging="358"/>
      </w:pPr>
      <w:rPr>
        <w:rFonts w:hint="default"/>
        <w:lang w:eastAsia="en-US" w:bidi="ar-SA"/>
      </w:rPr>
    </w:lvl>
    <w:lvl w:ilvl="6" w:tplc="38E2B6F8">
      <w:numFmt w:val="bullet"/>
      <w:lvlText w:val="•"/>
      <w:lvlJc w:val="left"/>
      <w:pPr>
        <w:ind w:left="2258" w:hanging="358"/>
      </w:pPr>
      <w:rPr>
        <w:rFonts w:hint="default"/>
        <w:lang w:eastAsia="en-US" w:bidi="ar-SA"/>
      </w:rPr>
    </w:lvl>
    <w:lvl w:ilvl="7" w:tplc="C6A40AC2">
      <w:numFmt w:val="bullet"/>
      <w:lvlText w:val="•"/>
      <w:lvlJc w:val="left"/>
      <w:pPr>
        <w:ind w:left="2551" w:hanging="358"/>
      </w:pPr>
      <w:rPr>
        <w:rFonts w:hint="default"/>
        <w:lang w:eastAsia="en-US" w:bidi="ar-SA"/>
      </w:rPr>
    </w:lvl>
    <w:lvl w:ilvl="8" w:tplc="17CA222C">
      <w:numFmt w:val="bullet"/>
      <w:lvlText w:val="•"/>
      <w:lvlJc w:val="left"/>
      <w:pPr>
        <w:ind w:left="2844" w:hanging="358"/>
      </w:pPr>
      <w:rPr>
        <w:rFonts w:hint="default"/>
        <w:lang w:eastAsia="en-US" w:bidi="ar-SA"/>
      </w:rPr>
    </w:lvl>
  </w:abstractNum>
  <w:abstractNum w:abstractNumId="11">
    <w:nsid w:val="20854F1A"/>
    <w:multiLevelType w:val="hybridMultilevel"/>
    <w:tmpl w:val="E0AA53D4"/>
    <w:lvl w:ilvl="0" w:tplc="567EAE1E">
      <w:numFmt w:val="bullet"/>
      <w:lvlText w:val=""/>
      <w:lvlJc w:val="left"/>
      <w:pPr>
        <w:ind w:left="503" w:hanging="358"/>
      </w:pPr>
      <w:rPr>
        <w:rFonts w:ascii="Symbol" w:eastAsia="Symbol" w:hAnsi="Symbol" w:cs="Symbol" w:hint="default"/>
        <w:w w:val="100"/>
        <w:sz w:val="18"/>
        <w:szCs w:val="18"/>
        <w:lang w:eastAsia="en-US" w:bidi="ar-SA"/>
      </w:rPr>
    </w:lvl>
    <w:lvl w:ilvl="1" w:tplc="624EA1F4">
      <w:numFmt w:val="bullet"/>
      <w:lvlText w:val="•"/>
      <w:lvlJc w:val="left"/>
      <w:pPr>
        <w:ind w:left="793" w:hanging="358"/>
      </w:pPr>
      <w:rPr>
        <w:rFonts w:hint="default"/>
        <w:lang w:eastAsia="en-US" w:bidi="ar-SA"/>
      </w:rPr>
    </w:lvl>
    <w:lvl w:ilvl="2" w:tplc="8B6C25F6">
      <w:numFmt w:val="bullet"/>
      <w:lvlText w:val="•"/>
      <w:lvlJc w:val="left"/>
      <w:pPr>
        <w:ind w:left="1086" w:hanging="358"/>
      </w:pPr>
      <w:rPr>
        <w:rFonts w:hint="default"/>
        <w:lang w:eastAsia="en-US" w:bidi="ar-SA"/>
      </w:rPr>
    </w:lvl>
    <w:lvl w:ilvl="3" w:tplc="B4C20F9C">
      <w:numFmt w:val="bullet"/>
      <w:lvlText w:val="•"/>
      <w:lvlJc w:val="left"/>
      <w:pPr>
        <w:ind w:left="1379" w:hanging="358"/>
      </w:pPr>
      <w:rPr>
        <w:rFonts w:hint="default"/>
        <w:lang w:eastAsia="en-US" w:bidi="ar-SA"/>
      </w:rPr>
    </w:lvl>
    <w:lvl w:ilvl="4" w:tplc="1D92B922">
      <w:numFmt w:val="bullet"/>
      <w:lvlText w:val="•"/>
      <w:lvlJc w:val="left"/>
      <w:pPr>
        <w:ind w:left="1672" w:hanging="358"/>
      </w:pPr>
      <w:rPr>
        <w:rFonts w:hint="default"/>
        <w:lang w:eastAsia="en-US" w:bidi="ar-SA"/>
      </w:rPr>
    </w:lvl>
    <w:lvl w:ilvl="5" w:tplc="ED3238AC">
      <w:numFmt w:val="bullet"/>
      <w:lvlText w:val="•"/>
      <w:lvlJc w:val="left"/>
      <w:pPr>
        <w:ind w:left="1965" w:hanging="358"/>
      </w:pPr>
      <w:rPr>
        <w:rFonts w:hint="default"/>
        <w:lang w:eastAsia="en-US" w:bidi="ar-SA"/>
      </w:rPr>
    </w:lvl>
    <w:lvl w:ilvl="6" w:tplc="829E67D0">
      <w:numFmt w:val="bullet"/>
      <w:lvlText w:val="•"/>
      <w:lvlJc w:val="left"/>
      <w:pPr>
        <w:ind w:left="2258" w:hanging="358"/>
      </w:pPr>
      <w:rPr>
        <w:rFonts w:hint="default"/>
        <w:lang w:eastAsia="en-US" w:bidi="ar-SA"/>
      </w:rPr>
    </w:lvl>
    <w:lvl w:ilvl="7" w:tplc="0FEC3198">
      <w:numFmt w:val="bullet"/>
      <w:lvlText w:val="•"/>
      <w:lvlJc w:val="left"/>
      <w:pPr>
        <w:ind w:left="2551" w:hanging="358"/>
      </w:pPr>
      <w:rPr>
        <w:rFonts w:hint="default"/>
        <w:lang w:eastAsia="en-US" w:bidi="ar-SA"/>
      </w:rPr>
    </w:lvl>
    <w:lvl w:ilvl="8" w:tplc="0840ECC2">
      <w:numFmt w:val="bullet"/>
      <w:lvlText w:val="•"/>
      <w:lvlJc w:val="left"/>
      <w:pPr>
        <w:ind w:left="2844" w:hanging="358"/>
      </w:pPr>
      <w:rPr>
        <w:rFonts w:hint="default"/>
        <w:lang w:eastAsia="en-US" w:bidi="ar-SA"/>
      </w:rPr>
    </w:lvl>
  </w:abstractNum>
  <w:abstractNum w:abstractNumId="12">
    <w:nsid w:val="20DE2C70"/>
    <w:multiLevelType w:val="hybridMultilevel"/>
    <w:tmpl w:val="D05252DA"/>
    <w:lvl w:ilvl="0" w:tplc="0F3CD5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C1023DC"/>
    <w:multiLevelType w:val="hybridMultilevel"/>
    <w:tmpl w:val="C41852DE"/>
    <w:lvl w:ilvl="0" w:tplc="04090011">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14">
    <w:nsid w:val="2C335BC0"/>
    <w:multiLevelType w:val="hybridMultilevel"/>
    <w:tmpl w:val="30A0D934"/>
    <w:lvl w:ilvl="0" w:tplc="1BB41A2C">
      <w:numFmt w:val="bullet"/>
      <w:lvlText w:val=""/>
      <w:lvlJc w:val="left"/>
      <w:pPr>
        <w:ind w:left="615" w:hanging="358"/>
      </w:pPr>
      <w:rPr>
        <w:rFonts w:ascii="Symbol" w:eastAsia="Symbol" w:hAnsi="Symbol" w:cs="Symbol" w:hint="default"/>
        <w:w w:val="100"/>
        <w:sz w:val="18"/>
        <w:szCs w:val="18"/>
        <w:lang w:eastAsia="en-US" w:bidi="ar-SA"/>
      </w:rPr>
    </w:lvl>
    <w:lvl w:ilvl="1" w:tplc="6B02AA62">
      <w:numFmt w:val="bullet"/>
      <w:lvlText w:val="•"/>
      <w:lvlJc w:val="left"/>
      <w:pPr>
        <w:ind w:left="912" w:hanging="358"/>
      </w:pPr>
      <w:rPr>
        <w:rFonts w:hint="default"/>
        <w:lang w:eastAsia="en-US" w:bidi="ar-SA"/>
      </w:rPr>
    </w:lvl>
    <w:lvl w:ilvl="2" w:tplc="19CE74EE">
      <w:numFmt w:val="bullet"/>
      <w:lvlText w:val="•"/>
      <w:lvlJc w:val="left"/>
      <w:pPr>
        <w:ind w:left="1205" w:hanging="358"/>
      </w:pPr>
      <w:rPr>
        <w:rFonts w:hint="default"/>
        <w:lang w:eastAsia="en-US" w:bidi="ar-SA"/>
      </w:rPr>
    </w:lvl>
    <w:lvl w:ilvl="3" w:tplc="359ABF42">
      <w:numFmt w:val="bullet"/>
      <w:lvlText w:val="•"/>
      <w:lvlJc w:val="left"/>
      <w:pPr>
        <w:ind w:left="1497" w:hanging="358"/>
      </w:pPr>
      <w:rPr>
        <w:rFonts w:hint="default"/>
        <w:lang w:eastAsia="en-US" w:bidi="ar-SA"/>
      </w:rPr>
    </w:lvl>
    <w:lvl w:ilvl="4" w:tplc="C91479C4">
      <w:numFmt w:val="bullet"/>
      <w:lvlText w:val="•"/>
      <w:lvlJc w:val="left"/>
      <w:pPr>
        <w:ind w:left="1790" w:hanging="358"/>
      </w:pPr>
      <w:rPr>
        <w:rFonts w:hint="default"/>
        <w:lang w:eastAsia="en-US" w:bidi="ar-SA"/>
      </w:rPr>
    </w:lvl>
    <w:lvl w:ilvl="5" w:tplc="DD165512">
      <w:numFmt w:val="bullet"/>
      <w:lvlText w:val="•"/>
      <w:lvlJc w:val="left"/>
      <w:pPr>
        <w:ind w:left="2082" w:hanging="358"/>
      </w:pPr>
      <w:rPr>
        <w:rFonts w:hint="default"/>
        <w:lang w:eastAsia="en-US" w:bidi="ar-SA"/>
      </w:rPr>
    </w:lvl>
    <w:lvl w:ilvl="6" w:tplc="15688826">
      <w:numFmt w:val="bullet"/>
      <w:lvlText w:val="•"/>
      <w:lvlJc w:val="left"/>
      <w:pPr>
        <w:ind w:left="2375" w:hanging="358"/>
      </w:pPr>
      <w:rPr>
        <w:rFonts w:hint="default"/>
        <w:lang w:eastAsia="en-US" w:bidi="ar-SA"/>
      </w:rPr>
    </w:lvl>
    <w:lvl w:ilvl="7" w:tplc="A036DD8A">
      <w:numFmt w:val="bullet"/>
      <w:lvlText w:val="•"/>
      <w:lvlJc w:val="left"/>
      <w:pPr>
        <w:ind w:left="2667" w:hanging="358"/>
      </w:pPr>
      <w:rPr>
        <w:rFonts w:hint="default"/>
        <w:lang w:eastAsia="en-US" w:bidi="ar-SA"/>
      </w:rPr>
    </w:lvl>
    <w:lvl w:ilvl="8" w:tplc="80F8149C">
      <w:numFmt w:val="bullet"/>
      <w:lvlText w:val="•"/>
      <w:lvlJc w:val="left"/>
      <w:pPr>
        <w:ind w:left="2960" w:hanging="358"/>
      </w:pPr>
      <w:rPr>
        <w:rFonts w:hint="default"/>
        <w:lang w:eastAsia="en-US" w:bidi="ar-SA"/>
      </w:rPr>
    </w:lvl>
  </w:abstractNum>
  <w:abstractNum w:abstractNumId="15">
    <w:nsid w:val="2C520DAB"/>
    <w:multiLevelType w:val="hybridMultilevel"/>
    <w:tmpl w:val="F5E61AE0"/>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6">
    <w:nsid w:val="344C729A"/>
    <w:multiLevelType w:val="hybridMultilevel"/>
    <w:tmpl w:val="9B7456C0"/>
    <w:lvl w:ilvl="0" w:tplc="61AED998">
      <w:numFmt w:val="bullet"/>
      <w:lvlText w:val=""/>
      <w:lvlJc w:val="left"/>
      <w:pPr>
        <w:ind w:left="503" w:hanging="358"/>
      </w:pPr>
      <w:rPr>
        <w:rFonts w:ascii="Symbol" w:eastAsia="Symbol" w:hAnsi="Symbol" w:cs="Symbol" w:hint="default"/>
        <w:w w:val="100"/>
        <w:sz w:val="18"/>
        <w:szCs w:val="18"/>
        <w:lang w:eastAsia="en-US" w:bidi="ar-SA"/>
      </w:rPr>
    </w:lvl>
    <w:lvl w:ilvl="1" w:tplc="57D282E4">
      <w:numFmt w:val="bullet"/>
      <w:lvlText w:val="•"/>
      <w:lvlJc w:val="left"/>
      <w:pPr>
        <w:ind w:left="793" w:hanging="358"/>
      </w:pPr>
      <w:rPr>
        <w:rFonts w:hint="default"/>
        <w:lang w:eastAsia="en-US" w:bidi="ar-SA"/>
      </w:rPr>
    </w:lvl>
    <w:lvl w:ilvl="2" w:tplc="054815E8">
      <w:numFmt w:val="bullet"/>
      <w:lvlText w:val="•"/>
      <w:lvlJc w:val="left"/>
      <w:pPr>
        <w:ind w:left="1086" w:hanging="358"/>
      </w:pPr>
      <w:rPr>
        <w:rFonts w:hint="default"/>
        <w:lang w:eastAsia="en-US" w:bidi="ar-SA"/>
      </w:rPr>
    </w:lvl>
    <w:lvl w:ilvl="3" w:tplc="D28E51D6">
      <w:numFmt w:val="bullet"/>
      <w:lvlText w:val="•"/>
      <w:lvlJc w:val="left"/>
      <w:pPr>
        <w:ind w:left="1379" w:hanging="358"/>
      </w:pPr>
      <w:rPr>
        <w:rFonts w:hint="default"/>
        <w:lang w:eastAsia="en-US" w:bidi="ar-SA"/>
      </w:rPr>
    </w:lvl>
    <w:lvl w:ilvl="4" w:tplc="00DEBF40">
      <w:numFmt w:val="bullet"/>
      <w:lvlText w:val="•"/>
      <w:lvlJc w:val="left"/>
      <w:pPr>
        <w:ind w:left="1672" w:hanging="358"/>
      </w:pPr>
      <w:rPr>
        <w:rFonts w:hint="default"/>
        <w:lang w:eastAsia="en-US" w:bidi="ar-SA"/>
      </w:rPr>
    </w:lvl>
    <w:lvl w:ilvl="5" w:tplc="89728042">
      <w:numFmt w:val="bullet"/>
      <w:lvlText w:val="•"/>
      <w:lvlJc w:val="left"/>
      <w:pPr>
        <w:ind w:left="1965" w:hanging="358"/>
      </w:pPr>
      <w:rPr>
        <w:rFonts w:hint="default"/>
        <w:lang w:eastAsia="en-US" w:bidi="ar-SA"/>
      </w:rPr>
    </w:lvl>
    <w:lvl w:ilvl="6" w:tplc="04F8EAFE">
      <w:numFmt w:val="bullet"/>
      <w:lvlText w:val="•"/>
      <w:lvlJc w:val="left"/>
      <w:pPr>
        <w:ind w:left="2258" w:hanging="358"/>
      </w:pPr>
      <w:rPr>
        <w:rFonts w:hint="default"/>
        <w:lang w:eastAsia="en-US" w:bidi="ar-SA"/>
      </w:rPr>
    </w:lvl>
    <w:lvl w:ilvl="7" w:tplc="C77EB356">
      <w:numFmt w:val="bullet"/>
      <w:lvlText w:val="•"/>
      <w:lvlJc w:val="left"/>
      <w:pPr>
        <w:ind w:left="2551" w:hanging="358"/>
      </w:pPr>
      <w:rPr>
        <w:rFonts w:hint="default"/>
        <w:lang w:eastAsia="en-US" w:bidi="ar-SA"/>
      </w:rPr>
    </w:lvl>
    <w:lvl w:ilvl="8" w:tplc="9AF2AB9E">
      <w:numFmt w:val="bullet"/>
      <w:lvlText w:val="•"/>
      <w:lvlJc w:val="left"/>
      <w:pPr>
        <w:ind w:left="2844" w:hanging="358"/>
      </w:pPr>
      <w:rPr>
        <w:rFonts w:hint="default"/>
        <w:lang w:eastAsia="en-US" w:bidi="ar-SA"/>
      </w:rPr>
    </w:lvl>
  </w:abstractNum>
  <w:abstractNum w:abstractNumId="17">
    <w:nsid w:val="373663C0"/>
    <w:multiLevelType w:val="hybridMultilevel"/>
    <w:tmpl w:val="10F282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C6815"/>
    <w:multiLevelType w:val="hybridMultilevel"/>
    <w:tmpl w:val="7BA87E2C"/>
    <w:lvl w:ilvl="0" w:tplc="ED76890E">
      <w:numFmt w:val="bullet"/>
      <w:lvlText w:val=""/>
      <w:lvlJc w:val="left"/>
      <w:pPr>
        <w:ind w:left="503" w:hanging="358"/>
      </w:pPr>
      <w:rPr>
        <w:rFonts w:ascii="Symbol" w:eastAsia="Symbol" w:hAnsi="Symbol" w:cs="Symbol" w:hint="default"/>
        <w:w w:val="100"/>
        <w:sz w:val="18"/>
        <w:szCs w:val="18"/>
        <w:lang w:eastAsia="en-US" w:bidi="ar-SA"/>
      </w:rPr>
    </w:lvl>
    <w:lvl w:ilvl="1" w:tplc="4B9E8036">
      <w:numFmt w:val="bullet"/>
      <w:lvlText w:val="•"/>
      <w:lvlJc w:val="left"/>
      <w:pPr>
        <w:ind w:left="793" w:hanging="358"/>
      </w:pPr>
      <w:rPr>
        <w:rFonts w:hint="default"/>
        <w:lang w:eastAsia="en-US" w:bidi="ar-SA"/>
      </w:rPr>
    </w:lvl>
    <w:lvl w:ilvl="2" w:tplc="0C78C82E">
      <w:numFmt w:val="bullet"/>
      <w:lvlText w:val="•"/>
      <w:lvlJc w:val="left"/>
      <w:pPr>
        <w:ind w:left="1086" w:hanging="358"/>
      </w:pPr>
      <w:rPr>
        <w:rFonts w:hint="default"/>
        <w:lang w:eastAsia="en-US" w:bidi="ar-SA"/>
      </w:rPr>
    </w:lvl>
    <w:lvl w:ilvl="3" w:tplc="176A9C8E">
      <w:numFmt w:val="bullet"/>
      <w:lvlText w:val="•"/>
      <w:lvlJc w:val="left"/>
      <w:pPr>
        <w:ind w:left="1379" w:hanging="358"/>
      </w:pPr>
      <w:rPr>
        <w:rFonts w:hint="default"/>
        <w:lang w:eastAsia="en-US" w:bidi="ar-SA"/>
      </w:rPr>
    </w:lvl>
    <w:lvl w:ilvl="4" w:tplc="5AAAAA52">
      <w:numFmt w:val="bullet"/>
      <w:lvlText w:val="•"/>
      <w:lvlJc w:val="left"/>
      <w:pPr>
        <w:ind w:left="1672" w:hanging="358"/>
      </w:pPr>
      <w:rPr>
        <w:rFonts w:hint="default"/>
        <w:lang w:eastAsia="en-US" w:bidi="ar-SA"/>
      </w:rPr>
    </w:lvl>
    <w:lvl w:ilvl="5" w:tplc="9F562B4C">
      <w:numFmt w:val="bullet"/>
      <w:lvlText w:val="•"/>
      <w:lvlJc w:val="left"/>
      <w:pPr>
        <w:ind w:left="1965" w:hanging="358"/>
      </w:pPr>
      <w:rPr>
        <w:rFonts w:hint="default"/>
        <w:lang w:eastAsia="en-US" w:bidi="ar-SA"/>
      </w:rPr>
    </w:lvl>
    <w:lvl w:ilvl="6" w:tplc="5BC04786">
      <w:numFmt w:val="bullet"/>
      <w:lvlText w:val="•"/>
      <w:lvlJc w:val="left"/>
      <w:pPr>
        <w:ind w:left="2258" w:hanging="358"/>
      </w:pPr>
      <w:rPr>
        <w:rFonts w:hint="default"/>
        <w:lang w:eastAsia="en-US" w:bidi="ar-SA"/>
      </w:rPr>
    </w:lvl>
    <w:lvl w:ilvl="7" w:tplc="6EB0E4E2">
      <w:numFmt w:val="bullet"/>
      <w:lvlText w:val="•"/>
      <w:lvlJc w:val="left"/>
      <w:pPr>
        <w:ind w:left="2551" w:hanging="358"/>
      </w:pPr>
      <w:rPr>
        <w:rFonts w:hint="default"/>
        <w:lang w:eastAsia="en-US" w:bidi="ar-SA"/>
      </w:rPr>
    </w:lvl>
    <w:lvl w:ilvl="8" w:tplc="5E2672DA">
      <w:numFmt w:val="bullet"/>
      <w:lvlText w:val="•"/>
      <w:lvlJc w:val="left"/>
      <w:pPr>
        <w:ind w:left="2844" w:hanging="358"/>
      </w:pPr>
      <w:rPr>
        <w:rFonts w:hint="default"/>
        <w:lang w:eastAsia="en-US" w:bidi="ar-SA"/>
      </w:rPr>
    </w:lvl>
  </w:abstractNum>
  <w:abstractNum w:abstractNumId="19">
    <w:nsid w:val="387B0F00"/>
    <w:multiLevelType w:val="hybridMultilevel"/>
    <w:tmpl w:val="29C0F1E2"/>
    <w:lvl w:ilvl="0" w:tplc="043CB868">
      <w:numFmt w:val="bullet"/>
      <w:lvlText w:val=""/>
      <w:lvlJc w:val="left"/>
      <w:pPr>
        <w:ind w:left="503" w:hanging="358"/>
      </w:pPr>
      <w:rPr>
        <w:rFonts w:ascii="Symbol" w:eastAsia="Symbol" w:hAnsi="Symbol" w:cs="Symbol" w:hint="default"/>
        <w:w w:val="100"/>
        <w:sz w:val="18"/>
        <w:szCs w:val="18"/>
        <w:lang w:eastAsia="en-US" w:bidi="ar-SA"/>
      </w:rPr>
    </w:lvl>
    <w:lvl w:ilvl="1" w:tplc="227EAA60">
      <w:numFmt w:val="bullet"/>
      <w:lvlText w:val="•"/>
      <w:lvlJc w:val="left"/>
      <w:pPr>
        <w:ind w:left="793" w:hanging="358"/>
      </w:pPr>
      <w:rPr>
        <w:rFonts w:hint="default"/>
        <w:lang w:eastAsia="en-US" w:bidi="ar-SA"/>
      </w:rPr>
    </w:lvl>
    <w:lvl w:ilvl="2" w:tplc="D3EC7D7E">
      <w:numFmt w:val="bullet"/>
      <w:lvlText w:val="•"/>
      <w:lvlJc w:val="left"/>
      <w:pPr>
        <w:ind w:left="1086" w:hanging="358"/>
      </w:pPr>
      <w:rPr>
        <w:rFonts w:hint="default"/>
        <w:lang w:eastAsia="en-US" w:bidi="ar-SA"/>
      </w:rPr>
    </w:lvl>
    <w:lvl w:ilvl="3" w:tplc="F266B542">
      <w:numFmt w:val="bullet"/>
      <w:lvlText w:val="•"/>
      <w:lvlJc w:val="left"/>
      <w:pPr>
        <w:ind w:left="1379" w:hanging="358"/>
      </w:pPr>
      <w:rPr>
        <w:rFonts w:hint="default"/>
        <w:lang w:eastAsia="en-US" w:bidi="ar-SA"/>
      </w:rPr>
    </w:lvl>
    <w:lvl w:ilvl="4" w:tplc="11C628E4">
      <w:numFmt w:val="bullet"/>
      <w:lvlText w:val="•"/>
      <w:lvlJc w:val="left"/>
      <w:pPr>
        <w:ind w:left="1672" w:hanging="358"/>
      </w:pPr>
      <w:rPr>
        <w:rFonts w:hint="default"/>
        <w:lang w:eastAsia="en-US" w:bidi="ar-SA"/>
      </w:rPr>
    </w:lvl>
    <w:lvl w:ilvl="5" w:tplc="02DACA1A">
      <w:numFmt w:val="bullet"/>
      <w:lvlText w:val="•"/>
      <w:lvlJc w:val="left"/>
      <w:pPr>
        <w:ind w:left="1965" w:hanging="358"/>
      </w:pPr>
      <w:rPr>
        <w:rFonts w:hint="default"/>
        <w:lang w:eastAsia="en-US" w:bidi="ar-SA"/>
      </w:rPr>
    </w:lvl>
    <w:lvl w:ilvl="6" w:tplc="ED5A1B2E">
      <w:numFmt w:val="bullet"/>
      <w:lvlText w:val="•"/>
      <w:lvlJc w:val="left"/>
      <w:pPr>
        <w:ind w:left="2258" w:hanging="358"/>
      </w:pPr>
      <w:rPr>
        <w:rFonts w:hint="default"/>
        <w:lang w:eastAsia="en-US" w:bidi="ar-SA"/>
      </w:rPr>
    </w:lvl>
    <w:lvl w:ilvl="7" w:tplc="1BE6AE5C">
      <w:numFmt w:val="bullet"/>
      <w:lvlText w:val="•"/>
      <w:lvlJc w:val="left"/>
      <w:pPr>
        <w:ind w:left="2551" w:hanging="358"/>
      </w:pPr>
      <w:rPr>
        <w:rFonts w:hint="default"/>
        <w:lang w:eastAsia="en-US" w:bidi="ar-SA"/>
      </w:rPr>
    </w:lvl>
    <w:lvl w:ilvl="8" w:tplc="B33C9168">
      <w:numFmt w:val="bullet"/>
      <w:lvlText w:val="•"/>
      <w:lvlJc w:val="left"/>
      <w:pPr>
        <w:ind w:left="2844" w:hanging="358"/>
      </w:pPr>
      <w:rPr>
        <w:rFonts w:hint="default"/>
        <w:lang w:eastAsia="en-US" w:bidi="ar-SA"/>
      </w:rPr>
    </w:lvl>
  </w:abstractNum>
  <w:abstractNum w:abstractNumId="20">
    <w:nsid w:val="3983216C"/>
    <w:multiLevelType w:val="hybridMultilevel"/>
    <w:tmpl w:val="B36A9EE6"/>
    <w:lvl w:ilvl="0" w:tplc="535E9C84">
      <w:numFmt w:val="bullet"/>
      <w:lvlText w:val=""/>
      <w:lvlJc w:val="left"/>
      <w:pPr>
        <w:ind w:left="494" w:hanging="358"/>
      </w:pPr>
      <w:rPr>
        <w:rFonts w:ascii="Symbol" w:eastAsia="Symbol" w:hAnsi="Symbol" w:cs="Symbol" w:hint="default"/>
        <w:w w:val="100"/>
        <w:sz w:val="18"/>
        <w:szCs w:val="18"/>
        <w:lang w:eastAsia="en-US" w:bidi="ar-SA"/>
      </w:rPr>
    </w:lvl>
    <w:lvl w:ilvl="1" w:tplc="E8C8D638">
      <w:numFmt w:val="bullet"/>
      <w:lvlText w:val="•"/>
      <w:lvlJc w:val="left"/>
      <w:pPr>
        <w:ind w:left="792" w:hanging="358"/>
      </w:pPr>
      <w:rPr>
        <w:rFonts w:hint="default"/>
        <w:lang w:eastAsia="en-US" w:bidi="ar-SA"/>
      </w:rPr>
    </w:lvl>
    <w:lvl w:ilvl="2" w:tplc="E45E6F2A">
      <w:numFmt w:val="bullet"/>
      <w:lvlText w:val="•"/>
      <w:lvlJc w:val="left"/>
      <w:pPr>
        <w:ind w:left="1084" w:hanging="358"/>
      </w:pPr>
      <w:rPr>
        <w:rFonts w:hint="default"/>
        <w:lang w:eastAsia="en-US" w:bidi="ar-SA"/>
      </w:rPr>
    </w:lvl>
    <w:lvl w:ilvl="3" w:tplc="3528A806">
      <w:numFmt w:val="bullet"/>
      <w:lvlText w:val="•"/>
      <w:lvlJc w:val="left"/>
      <w:pPr>
        <w:ind w:left="1376" w:hanging="358"/>
      </w:pPr>
      <w:rPr>
        <w:rFonts w:hint="default"/>
        <w:lang w:eastAsia="en-US" w:bidi="ar-SA"/>
      </w:rPr>
    </w:lvl>
    <w:lvl w:ilvl="4" w:tplc="8F787D70">
      <w:numFmt w:val="bullet"/>
      <w:lvlText w:val="•"/>
      <w:lvlJc w:val="left"/>
      <w:pPr>
        <w:ind w:left="1669" w:hanging="358"/>
      </w:pPr>
      <w:rPr>
        <w:rFonts w:hint="default"/>
        <w:lang w:eastAsia="en-US" w:bidi="ar-SA"/>
      </w:rPr>
    </w:lvl>
    <w:lvl w:ilvl="5" w:tplc="9E50F3B8">
      <w:numFmt w:val="bullet"/>
      <w:lvlText w:val="•"/>
      <w:lvlJc w:val="left"/>
      <w:pPr>
        <w:ind w:left="1961" w:hanging="358"/>
      </w:pPr>
      <w:rPr>
        <w:rFonts w:hint="default"/>
        <w:lang w:eastAsia="en-US" w:bidi="ar-SA"/>
      </w:rPr>
    </w:lvl>
    <w:lvl w:ilvl="6" w:tplc="77D83A1E">
      <w:numFmt w:val="bullet"/>
      <w:lvlText w:val="•"/>
      <w:lvlJc w:val="left"/>
      <w:pPr>
        <w:ind w:left="2253" w:hanging="358"/>
      </w:pPr>
      <w:rPr>
        <w:rFonts w:hint="default"/>
        <w:lang w:eastAsia="en-US" w:bidi="ar-SA"/>
      </w:rPr>
    </w:lvl>
    <w:lvl w:ilvl="7" w:tplc="E9DE8F50">
      <w:numFmt w:val="bullet"/>
      <w:lvlText w:val="•"/>
      <w:lvlJc w:val="left"/>
      <w:pPr>
        <w:ind w:left="2546" w:hanging="358"/>
      </w:pPr>
      <w:rPr>
        <w:rFonts w:hint="default"/>
        <w:lang w:eastAsia="en-US" w:bidi="ar-SA"/>
      </w:rPr>
    </w:lvl>
    <w:lvl w:ilvl="8" w:tplc="8E922426">
      <w:numFmt w:val="bullet"/>
      <w:lvlText w:val="•"/>
      <w:lvlJc w:val="left"/>
      <w:pPr>
        <w:ind w:left="2838" w:hanging="358"/>
      </w:pPr>
      <w:rPr>
        <w:rFonts w:hint="default"/>
        <w:lang w:eastAsia="en-US" w:bidi="ar-SA"/>
      </w:rPr>
    </w:lvl>
  </w:abstractNum>
  <w:abstractNum w:abstractNumId="21">
    <w:nsid w:val="4404188F"/>
    <w:multiLevelType w:val="hybridMultilevel"/>
    <w:tmpl w:val="BEE03122"/>
    <w:lvl w:ilvl="0" w:tplc="31BE944C">
      <w:numFmt w:val="bullet"/>
      <w:lvlText w:val=""/>
      <w:lvlJc w:val="left"/>
      <w:pPr>
        <w:ind w:left="503" w:hanging="358"/>
      </w:pPr>
      <w:rPr>
        <w:rFonts w:ascii="Symbol" w:eastAsia="Symbol" w:hAnsi="Symbol" w:cs="Symbol" w:hint="default"/>
        <w:w w:val="100"/>
        <w:sz w:val="18"/>
        <w:szCs w:val="18"/>
        <w:lang w:eastAsia="en-US" w:bidi="ar-SA"/>
      </w:rPr>
    </w:lvl>
    <w:lvl w:ilvl="1" w:tplc="CB5C3E62">
      <w:numFmt w:val="bullet"/>
      <w:lvlText w:val="•"/>
      <w:lvlJc w:val="left"/>
      <w:pPr>
        <w:ind w:left="793" w:hanging="358"/>
      </w:pPr>
      <w:rPr>
        <w:rFonts w:hint="default"/>
        <w:lang w:eastAsia="en-US" w:bidi="ar-SA"/>
      </w:rPr>
    </w:lvl>
    <w:lvl w:ilvl="2" w:tplc="A6907096">
      <w:numFmt w:val="bullet"/>
      <w:lvlText w:val="•"/>
      <w:lvlJc w:val="left"/>
      <w:pPr>
        <w:ind w:left="1086" w:hanging="358"/>
      </w:pPr>
      <w:rPr>
        <w:rFonts w:hint="default"/>
        <w:lang w:eastAsia="en-US" w:bidi="ar-SA"/>
      </w:rPr>
    </w:lvl>
    <w:lvl w:ilvl="3" w:tplc="B568F61C">
      <w:numFmt w:val="bullet"/>
      <w:lvlText w:val="•"/>
      <w:lvlJc w:val="left"/>
      <w:pPr>
        <w:ind w:left="1379" w:hanging="358"/>
      </w:pPr>
      <w:rPr>
        <w:rFonts w:hint="default"/>
        <w:lang w:eastAsia="en-US" w:bidi="ar-SA"/>
      </w:rPr>
    </w:lvl>
    <w:lvl w:ilvl="4" w:tplc="49E0AA2E">
      <w:numFmt w:val="bullet"/>
      <w:lvlText w:val="•"/>
      <w:lvlJc w:val="left"/>
      <w:pPr>
        <w:ind w:left="1672" w:hanging="358"/>
      </w:pPr>
      <w:rPr>
        <w:rFonts w:hint="default"/>
        <w:lang w:eastAsia="en-US" w:bidi="ar-SA"/>
      </w:rPr>
    </w:lvl>
    <w:lvl w:ilvl="5" w:tplc="158A9854">
      <w:numFmt w:val="bullet"/>
      <w:lvlText w:val="•"/>
      <w:lvlJc w:val="left"/>
      <w:pPr>
        <w:ind w:left="1965" w:hanging="358"/>
      </w:pPr>
      <w:rPr>
        <w:rFonts w:hint="default"/>
        <w:lang w:eastAsia="en-US" w:bidi="ar-SA"/>
      </w:rPr>
    </w:lvl>
    <w:lvl w:ilvl="6" w:tplc="464EA52E">
      <w:numFmt w:val="bullet"/>
      <w:lvlText w:val="•"/>
      <w:lvlJc w:val="left"/>
      <w:pPr>
        <w:ind w:left="2258" w:hanging="358"/>
      </w:pPr>
      <w:rPr>
        <w:rFonts w:hint="default"/>
        <w:lang w:eastAsia="en-US" w:bidi="ar-SA"/>
      </w:rPr>
    </w:lvl>
    <w:lvl w:ilvl="7" w:tplc="7F1A8058">
      <w:numFmt w:val="bullet"/>
      <w:lvlText w:val="•"/>
      <w:lvlJc w:val="left"/>
      <w:pPr>
        <w:ind w:left="2551" w:hanging="358"/>
      </w:pPr>
      <w:rPr>
        <w:rFonts w:hint="default"/>
        <w:lang w:eastAsia="en-US" w:bidi="ar-SA"/>
      </w:rPr>
    </w:lvl>
    <w:lvl w:ilvl="8" w:tplc="45901F16">
      <w:numFmt w:val="bullet"/>
      <w:lvlText w:val="•"/>
      <w:lvlJc w:val="left"/>
      <w:pPr>
        <w:ind w:left="2844" w:hanging="358"/>
      </w:pPr>
      <w:rPr>
        <w:rFonts w:hint="default"/>
        <w:lang w:eastAsia="en-US" w:bidi="ar-SA"/>
      </w:rPr>
    </w:lvl>
  </w:abstractNum>
  <w:abstractNum w:abstractNumId="22">
    <w:nsid w:val="44AA6D02"/>
    <w:multiLevelType w:val="hybridMultilevel"/>
    <w:tmpl w:val="2E362B6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nsid w:val="453D7233"/>
    <w:multiLevelType w:val="hybridMultilevel"/>
    <w:tmpl w:val="BF92D36A"/>
    <w:lvl w:ilvl="0" w:tplc="09DC98EC">
      <w:numFmt w:val="bullet"/>
      <w:lvlText w:val=""/>
      <w:lvlJc w:val="left"/>
      <w:pPr>
        <w:ind w:left="499" w:hanging="361"/>
      </w:pPr>
      <w:rPr>
        <w:rFonts w:ascii="Symbol" w:eastAsia="Symbol" w:hAnsi="Symbol" w:cs="Symbol" w:hint="default"/>
        <w:w w:val="100"/>
        <w:sz w:val="18"/>
        <w:szCs w:val="18"/>
        <w:lang w:eastAsia="en-US" w:bidi="ar-SA"/>
      </w:rPr>
    </w:lvl>
    <w:lvl w:ilvl="1" w:tplc="1A881FB2">
      <w:numFmt w:val="bullet"/>
      <w:lvlText w:val="•"/>
      <w:lvlJc w:val="left"/>
      <w:pPr>
        <w:ind w:left="792" w:hanging="361"/>
      </w:pPr>
      <w:rPr>
        <w:rFonts w:hint="default"/>
        <w:lang w:eastAsia="en-US" w:bidi="ar-SA"/>
      </w:rPr>
    </w:lvl>
    <w:lvl w:ilvl="2" w:tplc="7562B30A">
      <w:numFmt w:val="bullet"/>
      <w:lvlText w:val="•"/>
      <w:lvlJc w:val="left"/>
      <w:pPr>
        <w:ind w:left="1084" w:hanging="361"/>
      </w:pPr>
      <w:rPr>
        <w:rFonts w:hint="default"/>
        <w:lang w:eastAsia="en-US" w:bidi="ar-SA"/>
      </w:rPr>
    </w:lvl>
    <w:lvl w:ilvl="3" w:tplc="01F6788C">
      <w:numFmt w:val="bullet"/>
      <w:lvlText w:val="•"/>
      <w:lvlJc w:val="left"/>
      <w:pPr>
        <w:ind w:left="1376" w:hanging="361"/>
      </w:pPr>
      <w:rPr>
        <w:rFonts w:hint="default"/>
        <w:lang w:eastAsia="en-US" w:bidi="ar-SA"/>
      </w:rPr>
    </w:lvl>
    <w:lvl w:ilvl="4" w:tplc="03645294">
      <w:numFmt w:val="bullet"/>
      <w:lvlText w:val="•"/>
      <w:lvlJc w:val="left"/>
      <w:pPr>
        <w:ind w:left="1669" w:hanging="361"/>
      </w:pPr>
      <w:rPr>
        <w:rFonts w:hint="default"/>
        <w:lang w:eastAsia="en-US" w:bidi="ar-SA"/>
      </w:rPr>
    </w:lvl>
    <w:lvl w:ilvl="5" w:tplc="6FACA546">
      <w:numFmt w:val="bullet"/>
      <w:lvlText w:val="•"/>
      <w:lvlJc w:val="left"/>
      <w:pPr>
        <w:ind w:left="1961" w:hanging="361"/>
      </w:pPr>
      <w:rPr>
        <w:rFonts w:hint="default"/>
        <w:lang w:eastAsia="en-US" w:bidi="ar-SA"/>
      </w:rPr>
    </w:lvl>
    <w:lvl w:ilvl="6" w:tplc="EEACF72C">
      <w:numFmt w:val="bullet"/>
      <w:lvlText w:val="•"/>
      <w:lvlJc w:val="left"/>
      <w:pPr>
        <w:ind w:left="2253" w:hanging="361"/>
      </w:pPr>
      <w:rPr>
        <w:rFonts w:hint="default"/>
        <w:lang w:eastAsia="en-US" w:bidi="ar-SA"/>
      </w:rPr>
    </w:lvl>
    <w:lvl w:ilvl="7" w:tplc="DA602494">
      <w:numFmt w:val="bullet"/>
      <w:lvlText w:val="•"/>
      <w:lvlJc w:val="left"/>
      <w:pPr>
        <w:ind w:left="2546" w:hanging="361"/>
      </w:pPr>
      <w:rPr>
        <w:rFonts w:hint="default"/>
        <w:lang w:eastAsia="en-US" w:bidi="ar-SA"/>
      </w:rPr>
    </w:lvl>
    <w:lvl w:ilvl="8" w:tplc="93F6B722">
      <w:numFmt w:val="bullet"/>
      <w:lvlText w:val="•"/>
      <w:lvlJc w:val="left"/>
      <w:pPr>
        <w:ind w:left="2838" w:hanging="361"/>
      </w:pPr>
      <w:rPr>
        <w:rFonts w:hint="default"/>
        <w:lang w:eastAsia="en-US" w:bidi="ar-SA"/>
      </w:rPr>
    </w:lvl>
  </w:abstractNum>
  <w:abstractNum w:abstractNumId="24">
    <w:nsid w:val="480F1B61"/>
    <w:multiLevelType w:val="hybridMultilevel"/>
    <w:tmpl w:val="FBB8898E"/>
    <w:lvl w:ilvl="0" w:tplc="04090011">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25">
    <w:nsid w:val="482B4ED0"/>
    <w:multiLevelType w:val="hybridMultilevel"/>
    <w:tmpl w:val="A226262A"/>
    <w:lvl w:ilvl="0" w:tplc="8968CF0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50B57AF0"/>
    <w:multiLevelType w:val="hybridMultilevel"/>
    <w:tmpl w:val="DF1E0636"/>
    <w:lvl w:ilvl="0" w:tplc="2E7C9692">
      <w:start w:val="1"/>
      <w:numFmt w:val="decimal"/>
      <w:lvlText w:val="%1."/>
      <w:lvlJc w:val="lef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27">
    <w:nsid w:val="56C33821"/>
    <w:multiLevelType w:val="hybridMultilevel"/>
    <w:tmpl w:val="22265DCA"/>
    <w:lvl w:ilvl="0" w:tplc="04090011">
      <w:start w:val="1"/>
      <w:numFmt w:val="decimal"/>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28">
    <w:nsid w:val="5975313F"/>
    <w:multiLevelType w:val="hybridMultilevel"/>
    <w:tmpl w:val="F508C33E"/>
    <w:lvl w:ilvl="0" w:tplc="C6D67C46">
      <w:numFmt w:val="bullet"/>
      <w:lvlText w:val=""/>
      <w:lvlJc w:val="left"/>
      <w:pPr>
        <w:ind w:left="615" w:hanging="358"/>
      </w:pPr>
      <w:rPr>
        <w:rFonts w:ascii="Symbol" w:eastAsia="Symbol" w:hAnsi="Symbol" w:cs="Symbol" w:hint="default"/>
        <w:w w:val="100"/>
        <w:sz w:val="18"/>
        <w:szCs w:val="18"/>
        <w:lang w:eastAsia="en-US" w:bidi="ar-SA"/>
      </w:rPr>
    </w:lvl>
    <w:lvl w:ilvl="1" w:tplc="3176F16A">
      <w:numFmt w:val="bullet"/>
      <w:lvlText w:val="•"/>
      <w:lvlJc w:val="left"/>
      <w:pPr>
        <w:ind w:left="912" w:hanging="358"/>
      </w:pPr>
      <w:rPr>
        <w:rFonts w:hint="default"/>
        <w:lang w:eastAsia="en-US" w:bidi="ar-SA"/>
      </w:rPr>
    </w:lvl>
    <w:lvl w:ilvl="2" w:tplc="2B8ADCC2">
      <w:numFmt w:val="bullet"/>
      <w:lvlText w:val="•"/>
      <w:lvlJc w:val="left"/>
      <w:pPr>
        <w:ind w:left="1205" w:hanging="358"/>
      </w:pPr>
      <w:rPr>
        <w:rFonts w:hint="default"/>
        <w:lang w:eastAsia="en-US" w:bidi="ar-SA"/>
      </w:rPr>
    </w:lvl>
    <w:lvl w:ilvl="3" w:tplc="9D06785C">
      <w:numFmt w:val="bullet"/>
      <w:lvlText w:val="•"/>
      <w:lvlJc w:val="left"/>
      <w:pPr>
        <w:ind w:left="1497" w:hanging="358"/>
      </w:pPr>
      <w:rPr>
        <w:rFonts w:hint="default"/>
        <w:lang w:eastAsia="en-US" w:bidi="ar-SA"/>
      </w:rPr>
    </w:lvl>
    <w:lvl w:ilvl="4" w:tplc="C0CE1DD0">
      <w:numFmt w:val="bullet"/>
      <w:lvlText w:val="•"/>
      <w:lvlJc w:val="left"/>
      <w:pPr>
        <w:ind w:left="1790" w:hanging="358"/>
      </w:pPr>
      <w:rPr>
        <w:rFonts w:hint="default"/>
        <w:lang w:eastAsia="en-US" w:bidi="ar-SA"/>
      </w:rPr>
    </w:lvl>
    <w:lvl w:ilvl="5" w:tplc="32B6FF08">
      <w:numFmt w:val="bullet"/>
      <w:lvlText w:val="•"/>
      <w:lvlJc w:val="left"/>
      <w:pPr>
        <w:ind w:left="2082" w:hanging="358"/>
      </w:pPr>
      <w:rPr>
        <w:rFonts w:hint="default"/>
        <w:lang w:eastAsia="en-US" w:bidi="ar-SA"/>
      </w:rPr>
    </w:lvl>
    <w:lvl w:ilvl="6" w:tplc="746CE17E">
      <w:numFmt w:val="bullet"/>
      <w:lvlText w:val="•"/>
      <w:lvlJc w:val="left"/>
      <w:pPr>
        <w:ind w:left="2375" w:hanging="358"/>
      </w:pPr>
      <w:rPr>
        <w:rFonts w:hint="default"/>
        <w:lang w:eastAsia="en-US" w:bidi="ar-SA"/>
      </w:rPr>
    </w:lvl>
    <w:lvl w:ilvl="7" w:tplc="3ABEF610">
      <w:numFmt w:val="bullet"/>
      <w:lvlText w:val="•"/>
      <w:lvlJc w:val="left"/>
      <w:pPr>
        <w:ind w:left="2667" w:hanging="358"/>
      </w:pPr>
      <w:rPr>
        <w:rFonts w:hint="default"/>
        <w:lang w:eastAsia="en-US" w:bidi="ar-SA"/>
      </w:rPr>
    </w:lvl>
    <w:lvl w:ilvl="8" w:tplc="5D3AFF86">
      <w:numFmt w:val="bullet"/>
      <w:lvlText w:val="•"/>
      <w:lvlJc w:val="left"/>
      <w:pPr>
        <w:ind w:left="2960" w:hanging="358"/>
      </w:pPr>
      <w:rPr>
        <w:rFonts w:hint="default"/>
        <w:lang w:eastAsia="en-US" w:bidi="ar-SA"/>
      </w:rPr>
    </w:lvl>
  </w:abstractNum>
  <w:abstractNum w:abstractNumId="29">
    <w:nsid w:val="5FB0325D"/>
    <w:multiLevelType w:val="hybridMultilevel"/>
    <w:tmpl w:val="D02E2A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FF745F8"/>
    <w:multiLevelType w:val="hybridMultilevel"/>
    <w:tmpl w:val="E8604210"/>
    <w:lvl w:ilvl="0" w:tplc="C004E3B2">
      <w:numFmt w:val="bullet"/>
      <w:lvlText w:val=""/>
      <w:lvlJc w:val="left"/>
      <w:pPr>
        <w:ind w:left="503" w:hanging="358"/>
      </w:pPr>
      <w:rPr>
        <w:rFonts w:ascii="Symbol" w:eastAsia="Symbol" w:hAnsi="Symbol" w:cs="Symbol" w:hint="default"/>
        <w:w w:val="100"/>
        <w:sz w:val="18"/>
        <w:szCs w:val="18"/>
        <w:lang w:eastAsia="en-US" w:bidi="ar-SA"/>
      </w:rPr>
    </w:lvl>
    <w:lvl w:ilvl="1" w:tplc="E63E89FE">
      <w:numFmt w:val="bullet"/>
      <w:lvlText w:val="•"/>
      <w:lvlJc w:val="left"/>
      <w:pPr>
        <w:ind w:left="793" w:hanging="358"/>
      </w:pPr>
      <w:rPr>
        <w:rFonts w:hint="default"/>
        <w:lang w:eastAsia="en-US" w:bidi="ar-SA"/>
      </w:rPr>
    </w:lvl>
    <w:lvl w:ilvl="2" w:tplc="557E1F86">
      <w:numFmt w:val="bullet"/>
      <w:lvlText w:val="•"/>
      <w:lvlJc w:val="left"/>
      <w:pPr>
        <w:ind w:left="1086" w:hanging="358"/>
      </w:pPr>
      <w:rPr>
        <w:rFonts w:hint="default"/>
        <w:lang w:eastAsia="en-US" w:bidi="ar-SA"/>
      </w:rPr>
    </w:lvl>
    <w:lvl w:ilvl="3" w:tplc="B24803DA">
      <w:numFmt w:val="bullet"/>
      <w:lvlText w:val="•"/>
      <w:lvlJc w:val="left"/>
      <w:pPr>
        <w:ind w:left="1379" w:hanging="358"/>
      </w:pPr>
      <w:rPr>
        <w:rFonts w:hint="default"/>
        <w:lang w:eastAsia="en-US" w:bidi="ar-SA"/>
      </w:rPr>
    </w:lvl>
    <w:lvl w:ilvl="4" w:tplc="31A00F2C">
      <w:numFmt w:val="bullet"/>
      <w:lvlText w:val="•"/>
      <w:lvlJc w:val="left"/>
      <w:pPr>
        <w:ind w:left="1672" w:hanging="358"/>
      </w:pPr>
      <w:rPr>
        <w:rFonts w:hint="default"/>
        <w:lang w:eastAsia="en-US" w:bidi="ar-SA"/>
      </w:rPr>
    </w:lvl>
    <w:lvl w:ilvl="5" w:tplc="6F885790">
      <w:numFmt w:val="bullet"/>
      <w:lvlText w:val="•"/>
      <w:lvlJc w:val="left"/>
      <w:pPr>
        <w:ind w:left="1965" w:hanging="358"/>
      </w:pPr>
      <w:rPr>
        <w:rFonts w:hint="default"/>
        <w:lang w:eastAsia="en-US" w:bidi="ar-SA"/>
      </w:rPr>
    </w:lvl>
    <w:lvl w:ilvl="6" w:tplc="C4B873DE">
      <w:numFmt w:val="bullet"/>
      <w:lvlText w:val="•"/>
      <w:lvlJc w:val="left"/>
      <w:pPr>
        <w:ind w:left="2258" w:hanging="358"/>
      </w:pPr>
      <w:rPr>
        <w:rFonts w:hint="default"/>
        <w:lang w:eastAsia="en-US" w:bidi="ar-SA"/>
      </w:rPr>
    </w:lvl>
    <w:lvl w:ilvl="7" w:tplc="ACD27F0C">
      <w:numFmt w:val="bullet"/>
      <w:lvlText w:val="•"/>
      <w:lvlJc w:val="left"/>
      <w:pPr>
        <w:ind w:left="2551" w:hanging="358"/>
      </w:pPr>
      <w:rPr>
        <w:rFonts w:hint="default"/>
        <w:lang w:eastAsia="en-US" w:bidi="ar-SA"/>
      </w:rPr>
    </w:lvl>
    <w:lvl w:ilvl="8" w:tplc="51021608">
      <w:numFmt w:val="bullet"/>
      <w:lvlText w:val="•"/>
      <w:lvlJc w:val="left"/>
      <w:pPr>
        <w:ind w:left="2844" w:hanging="358"/>
      </w:pPr>
      <w:rPr>
        <w:rFonts w:hint="default"/>
        <w:lang w:eastAsia="en-US" w:bidi="ar-SA"/>
      </w:rPr>
    </w:lvl>
  </w:abstractNum>
  <w:abstractNum w:abstractNumId="31">
    <w:nsid w:val="684C69A0"/>
    <w:multiLevelType w:val="hybridMultilevel"/>
    <w:tmpl w:val="D5F0FA56"/>
    <w:lvl w:ilvl="0" w:tplc="4D2295F4">
      <w:start w:val="1"/>
      <w:numFmt w:val="decimal"/>
      <w:lvlText w:val="%1."/>
      <w:lvlJc w:val="left"/>
      <w:pPr>
        <w:ind w:left="875" w:hanging="324"/>
      </w:pPr>
      <w:rPr>
        <w:rFonts w:ascii="Candara" w:eastAsia="Candara" w:hAnsi="Candara" w:cs="Candara" w:hint="default"/>
        <w:w w:val="100"/>
        <w:sz w:val="24"/>
        <w:szCs w:val="24"/>
        <w:lang w:eastAsia="en-US" w:bidi="ar-SA"/>
      </w:rPr>
    </w:lvl>
    <w:lvl w:ilvl="1" w:tplc="5FB62E42">
      <w:numFmt w:val="bullet"/>
      <w:lvlText w:val="•"/>
      <w:lvlJc w:val="left"/>
      <w:pPr>
        <w:ind w:left="1666" w:hanging="324"/>
      </w:pPr>
      <w:rPr>
        <w:rFonts w:hint="default"/>
        <w:lang w:eastAsia="en-US" w:bidi="ar-SA"/>
      </w:rPr>
    </w:lvl>
    <w:lvl w:ilvl="2" w:tplc="E6C0E0EA">
      <w:numFmt w:val="bullet"/>
      <w:lvlText w:val="•"/>
      <w:lvlJc w:val="left"/>
      <w:pPr>
        <w:ind w:left="2453" w:hanging="324"/>
      </w:pPr>
      <w:rPr>
        <w:rFonts w:hint="default"/>
        <w:lang w:eastAsia="en-US" w:bidi="ar-SA"/>
      </w:rPr>
    </w:lvl>
    <w:lvl w:ilvl="3" w:tplc="28D492B4">
      <w:numFmt w:val="bullet"/>
      <w:lvlText w:val="•"/>
      <w:lvlJc w:val="left"/>
      <w:pPr>
        <w:ind w:left="3239" w:hanging="324"/>
      </w:pPr>
      <w:rPr>
        <w:rFonts w:hint="default"/>
        <w:lang w:eastAsia="en-US" w:bidi="ar-SA"/>
      </w:rPr>
    </w:lvl>
    <w:lvl w:ilvl="4" w:tplc="A0009EB0">
      <w:numFmt w:val="bullet"/>
      <w:lvlText w:val="•"/>
      <w:lvlJc w:val="left"/>
      <w:pPr>
        <w:ind w:left="4026" w:hanging="324"/>
      </w:pPr>
      <w:rPr>
        <w:rFonts w:hint="default"/>
        <w:lang w:eastAsia="en-US" w:bidi="ar-SA"/>
      </w:rPr>
    </w:lvl>
    <w:lvl w:ilvl="5" w:tplc="3AFAF680">
      <w:numFmt w:val="bullet"/>
      <w:lvlText w:val="•"/>
      <w:lvlJc w:val="left"/>
      <w:pPr>
        <w:ind w:left="4813" w:hanging="324"/>
      </w:pPr>
      <w:rPr>
        <w:rFonts w:hint="default"/>
        <w:lang w:eastAsia="en-US" w:bidi="ar-SA"/>
      </w:rPr>
    </w:lvl>
    <w:lvl w:ilvl="6" w:tplc="18780C42">
      <w:numFmt w:val="bullet"/>
      <w:lvlText w:val="•"/>
      <w:lvlJc w:val="left"/>
      <w:pPr>
        <w:ind w:left="5599" w:hanging="324"/>
      </w:pPr>
      <w:rPr>
        <w:rFonts w:hint="default"/>
        <w:lang w:eastAsia="en-US" w:bidi="ar-SA"/>
      </w:rPr>
    </w:lvl>
    <w:lvl w:ilvl="7" w:tplc="9FFE4BDC">
      <w:numFmt w:val="bullet"/>
      <w:lvlText w:val="•"/>
      <w:lvlJc w:val="left"/>
      <w:pPr>
        <w:ind w:left="6386" w:hanging="324"/>
      </w:pPr>
      <w:rPr>
        <w:rFonts w:hint="default"/>
        <w:lang w:eastAsia="en-US" w:bidi="ar-SA"/>
      </w:rPr>
    </w:lvl>
    <w:lvl w:ilvl="8" w:tplc="A8A8A898">
      <w:numFmt w:val="bullet"/>
      <w:lvlText w:val="•"/>
      <w:lvlJc w:val="left"/>
      <w:pPr>
        <w:ind w:left="7173" w:hanging="324"/>
      </w:pPr>
      <w:rPr>
        <w:rFonts w:hint="default"/>
        <w:lang w:eastAsia="en-US" w:bidi="ar-SA"/>
      </w:rPr>
    </w:lvl>
  </w:abstractNum>
  <w:abstractNum w:abstractNumId="32">
    <w:nsid w:val="6A1C7B3B"/>
    <w:multiLevelType w:val="hybridMultilevel"/>
    <w:tmpl w:val="9026897C"/>
    <w:lvl w:ilvl="0" w:tplc="B9F43B5C">
      <w:start w:val="1"/>
      <w:numFmt w:val="decimal"/>
      <w:lvlText w:val="%1."/>
      <w:lvlJc w:val="left"/>
      <w:pPr>
        <w:ind w:left="839" w:hanging="360"/>
      </w:pPr>
      <w:rPr>
        <w:rFonts w:ascii="Candara" w:eastAsia="Candara" w:hAnsi="Candara" w:cs="Candara" w:hint="default"/>
        <w:b/>
        <w:bCs/>
        <w:spacing w:val="-2"/>
        <w:w w:val="100"/>
        <w:sz w:val="24"/>
        <w:szCs w:val="24"/>
        <w:lang w:eastAsia="en-US" w:bidi="ar-SA"/>
      </w:rPr>
    </w:lvl>
    <w:lvl w:ilvl="1" w:tplc="BBAE7950">
      <w:numFmt w:val="bullet"/>
      <w:lvlText w:val="•"/>
      <w:lvlJc w:val="left"/>
      <w:pPr>
        <w:ind w:left="1630" w:hanging="360"/>
      </w:pPr>
      <w:rPr>
        <w:rFonts w:hint="default"/>
        <w:lang w:eastAsia="en-US" w:bidi="ar-SA"/>
      </w:rPr>
    </w:lvl>
    <w:lvl w:ilvl="2" w:tplc="55E0E61C">
      <w:numFmt w:val="bullet"/>
      <w:lvlText w:val="•"/>
      <w:lvlJc w:val="left"/>
      <w:pPr>
        <w:ind w:left="2421" w:hanging="360"/>
      </w:pPr>
      <w:rPr>
        <w:rFonts w:hint="default"/>
        <w:lang w:eastAsia="en-US" w:bidi="ar-SA"/>
      </w:rPr>
    </w:lvl>
    <w:lvl w:ilvl="3" w:tplc="6D640946">
      <w:numFmt w:val="bullet"/>
      <w:lvlText w:val="•"/>
      <w:lvlJc w:val="left"/>
      <w:pPr>
        <w:ind w:left="3211" w:hanging="360"/>
      </w:pPr>
      <w:rPr>
        <w:rFonts w:hint="default"/>
        <w:lang w:eastAsia="en-US" w:bidi="ar-SA"/>
      </w:rPr>
    </w:lvl>
    <w:lvl w:ilvl="4" w:tplc="396EC11E">
      <w:numFmt w:val="bullet"/>
      <w:lvlText w:val="•"/>
      <w:lvlJc w:val="left"/>
      <w:pPr>
        <w:ind w:left="4002" w:hanging="360"/>
      </w:pPr>
      <w:rPr>
        <w:rFonts w:hint="default"/>
        <w:lang w:eastAsia="en-US" w:bidi="ar-SA"/>
      </w:rPr>
    </w:lvl>
    <w:lvl w:ilvl="5" w:tplc="3B046142">
      <w:numFmt w:val="bullet"/>
      <w:lvlText w:val="•"/>
      <w:lvlJc w:val="left"/>
      <w:pPr>
        <w:ind w:left="4793" w:hanging="360"/>
      </w:pPr>
      <w:rPr>
        <w:rFonts w:hint="default"/>
        <w:lang w:eastAsia="en-US" w:bidi="ar-SA"/>
      </w:rPr>
    </w:lvl>
    <w:lvl w:ilvl="6" w:tplc="C0CCCA72">
      <w:numFmt w:val="bullet"/>
      <w:lvlText w:val="•"/>
      <w:lvlJc w:val="left"/>
      <w:pPr>
        <w:ind w:left="5583" w:hanging="360"/>
      </w:pPr>
      <w:rPr>
        <w:rFonts w:hint="default"/>
        <w:lang w:eastAsia="en-US" w:bidi="ar-SA"/>
      </w:rPr>
    </w:lvl>
    <w:lvl w:ilvl="7" w:tplc="00503416">
      <w:numFmt w:val="bullet"/>
      <w:lvlText w:val="•"/>
      <w:lvlJc w:val="left"/>
      <w:pPr>
        <w:ind w:left="6374" w:hanging="360"/>
      </w:pPr>
      <w:rPr>
        <w:rFonts w:hint="default"/>
        <w:lang w:eastAsia="en-US" w:bidi="ar-SA"/>
      </w:rPr>
    </w:lvl>
    <w:lvl w:ilvl="8" w:tplc="82603768">
      <w:numFmt w:val="bullet"/>
      <w:lvlText w:val="•"/>
      <w:lvlJc w:val="left"/>
      <w:pPr>
        <w:ind w:left="7165" w:hanging="360"/>
      </w:pPr>
      <w:rPr>
        <w:rFonts w:hint="default"/>
        <w:lang w:eastAsia="en-US" w:bidi="ar-SA"/>
      </w:rPr>
    </w:lvl>
  </w:abstractNum>
  <w:abstractNum w:abstractNumId="33">
    <w:nsid w:val="6C967C5A"/>
    <w:multiLevelType w:val="hybridMultilevel"/>
    <w:tmpl w:val="D1286B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DCA3500"/>
    <w:multiLevelType w:val="hybridMultilevel"/>
    <w:tmpl w:val="1466C99E"/>
    <w:lvl w:ilvl="0" w:tplc="4CE8AFC6">
      <w:start w:val="1"/>
      <w:numFmt w:val="decimal"/>
      <w:lvlText w:val="%1."/>
      <w:lvlJc w:val="left"/>
      <w:pPr>
        <w:ind w:left="906" w:hanging="293"/>
      </w:pPr>
      <w:rPr>
        <w:rFonts w:hint="default"/>
        <w:w w:val="100"/>
        <w:lang w:eastAsia="en-US" w:bidi="ar-SA"/>
      </w:rPr>
    </w:lvl>
    <w:lvl w:ilvl="1" w:tplc="C590C9FE">
      <w:numFmt w:val="bullet"/>
      <w:lvlText w:val="•"/>
      <w:lvlJc w:val="left"/>
      <w:pPr>
        <w:ind w:left="1684" w:hanging="293"/>
      </w:pPr>
      <w:rPr>
        <w:rFonts w:hint="default"/>
        <w:lang w:eastAsia="en-US" w:bidi="ar-SA"/>
      </w:rPr>
    </w:lvl>
    <w:lvl w:ilvl="2" w:tplc="89F0594C">
      <w:numFmt w:val="bullet"/>
      <w:lvlText w:val="•"/>
      <w:lvlJc w:val="left"/>
      <w:pPr>
        <w:ind w:left="2469" w:hanging="293"/>
      </w:pPr>
      <w:rPr>
        <w:rFonts w:hint="default"/>
        <w:lang w:eastAsia="en-US" w:bidi="ar-SA"/>
      </w:rPr>
    </w:lvl>
    <w:lvl w:ilvl="3" w:tplc="16FE977C">
      <w:numFmt w:val="bullet"/>
      <w:lvlText w:val="•"/>
      <w:lvlJc w:val="left"/>
      <w:pPr>
        <w:ind w:left="3253" w:hanging="293"/>
      </w:pPr>
      <w:rPr>
        <w:rFonts w:hint="default"/>
        <w:lang w:eastAsia="en-US" w:bidi="ar-SA"/>
      </w:rPr>
    </w:lvl>
    <w:lvl w:ilvl="4" w:tplc="06EAA8BA">
      <w:numFmt w:val="bullet"/>
      <w:lvlText w:val="•"/>
      <w:lvlJc w:val="left"/>
      <w:pPr>
        <w:ind w:left="4038" w:hanging="293"/>
      </w:pPr>
      <w:rPr>
        <w:rFonts w:hint="default"/>
        <w:lang w:eastAsia="en-US" w:bidi="ar-SA"/>
      </w:rPr>
    </w:lvl>
    <w:lvl w:ilvl="5" w:tplc="5906AAF0">
      <w:numFmt w:val="bullet"/>
      <w:lvlText w:val="•"/>
      <w:lvlJc w:val="left"/>
      <w:pPr>
        <w:ind w:left="4823" w:hanging="293"/>
      </w:pPr>
      <w:rPr>
        <w:rFonts w:hint="default"/>
        <w:lang w:eastAsia="en-US" w:bidi="ar-SA"/>
      </w:rPr>
    </w:lvl>
    <w:lvl w:ilvl="6" w:tplc="49C448E0">
      <w:numFmt w:val="bullet"/>
      <w:lvlText w:val="•"/>
      <w:lvlJc w:val="left"/>
      <w:pPr>
        <w:ind w:left="5607" w:hanging="293"/>
      </w:pPr>
      <w:rPr>
        <w:rFonts w:hint="default"/>
        <w:lang w:eastAsia="en-US" w:bidi="ar-SA"/>
      </w:rPr>
    </w:lvl>
    <w:lvl w:ilvl="7" w:tplc="2DE07AB2">
      <w:numFmt w:val="bullet"/>
      <w:lvlText w:val="•"/>
      <w:lvlJc w:val="left"/>
      <w:pPr>
        <w:ind w:left="6392" w:hanging="293"/>
      </w:pPr>
      <w:rPr>
        <w:rFonts w:hint="default"/>
        <w:lang w:eastAsia="en-US" w:bidi="ar-SA"/>
      </w:rPr>
    </w:lvl>
    <w:lvl w:ilvl="8" w:tplc="72CEBC2C">
      <w:numFmt w:val="bullet"/>
      <w:lvlText w:val="•"/>
      <w:lvlJc w:val="left"/>
      <w:pPr>
        <w:ind w:left="7177" w:hanging="293"/>
      </w:pPr>
      <w:rPr>
        <w:rFonts w:hint="default"/>
        <w:lang w:eastAsia="en-US" w:bidi="ar-SA"/>
      </w:rPr>
    </w:lvl>
  </w:abstractNum>
  <w:abstractNum w:abstractNumId="35">
    <w:nsid w:val="783C74CD"/>
    <w:multiLevelType w:val="hybridMultilevel"/>
    <w:tmpl w:val="7A8AA458"/>
    <w:lvl w:ilvl="0" w:tplc="04090019">
      <w:start w:val="1"/>
      <w:numFmt w:val="lowerLetter"/>
      <w:lvlText w:val="%1."/>
      <w:lvlJc w:val="left"/>
      <w:pPr>
        <w:ind w:left="1558" w:hanging="360"/>
      </w:pPr>
    </w:lvl>
    <w:lvl w:ilvl="1" w:tplc="04090019" w:tentative="1">
      <w:start w:val="1"/>
      <w:numFmt w:val="lowerLetter"/>
      <w:lvlText w:val="%2."/>
      <w:lvlJc w:val="left"/>
      <w:pPr>
        <w:ind w:left="2278" w:hanging="360"/>
      </w:pPr>
    </w:lvl>
    <w:lvl w:ilvl="2" w:tplc="0409001B" w:tentative="1">
      <w:start w:val="1"/>
      <w:numFmt w:val="lowerRoman"/>
      <w:lvlText w:val="%3."/>
      <w:lvlJc w:val="right"/>
      <w:pPr>
        <w:ind w:left="2998" w:hanging="180"/>
      </w:pPr>
    </w:lvl>
    <w:lvl w:ilvl="3" w:tplc="0409000F" w:tentative="1">
      <w:start w:val="1"/>
      <w:numFmt w:val="decimal"/>
      <w:lvlText w:val="%4."/>
      <w:lvlJc w:val="left"/>
      <w:pPr>
        <w:ind w:left="3718" w:hanging="360"/>
      </w:pPr>
    </w:lvl>
    <w:lvl w:ilvl="4" w:tplc="04090019" w:tentative="1">
      <w:start w:val="1"/>
      <w:numFmt w:val="lowerLetter"/>
      <w:lvlText w:val="%5."/>
      <w:lvlJc w:val="left"/>
      <w:pPr>
        <w:ind w:left="4438" w:hanging="360"/>
      </w:pPr>
    </w:lvl>
    <w:lvl w:ilvl="5" w:tplc="0409001B" w:tentative="1">
      <w:start w:val="1"/>
      <w:numFmt w:val="lowerRoman"/>
      <w:lvlText w:val="%6."/>
      <w:lvlJc w:val="right"/>
      <w:pPr>
        <w:ind w:left="5158" w:hanging="180"/>
      </w:pPr>
    </w:lvl>
    <w:lvl w:ilvl="6" w:tplc="0409000F" w:tentative="1">
      <w:start w:val="1"/>
      <w:numFmt w:val="decimal"/>
      <w:lvlText w:val="%7."/>
      <w:lvlJc w:val="left"/>
      <w:pPr>
        <w:ind w:left="5878" w:hanging="360"/>
      </w:pPr>
    </w:lvl>
    <w:lvl w:ilvl="7" w:tplc="04090019" w:tentative="1">
      <w:start w:val="1"/>
      <w:numFmt w:val="lowerLetter"/>
      <w:lvlText w:val="%8."/>
      <w:lvlJc w:val="left"/>
      <w:pPr>
        <w:ind w:left="6598" w:hanging="360"/>
      </w:pPr>
    </w:lvl>
    <w:lvl w:ilvl="8" w:tplc="0409001B" w:tentative="1">
      <w:start w:val="1"/>
      <w:numFmt w:val="lowerRoman"/>
      <w:lvlText w:val="%9."/>
      <w:lvlJc w:val="right"/>
      <w:pPr>
        <w:ind w:left="7318" w:hanging="180"/>
      </w:pPr>
    </w:lvl>
  </w:abstractNum>
  <w:abstractNum w:abstractNumId="36">
    <w:nsid w:val="7A822068"/>
    <w:multiLevelType w:val="hybridMultilevel"/>
    <w:tmpl w:val="EB189808"/>
    <w:lvl w:ilvl="0" w:tplc="081457E4">
      <w:numFmt w:val="bullet"/>
      <w:lvlText w:val=""/>
      <w:lvlJc w:val="left"/>
      <w:pPr>
        <w:ind w:left="494" w:hanging="358"/>
      </w:pPr>
      <w:rPr>
        <w:rFonts w:ascii="Symbol" w:eastAsia="Symbol" w:hAnsi="Symbol" w:cs="Symbol" w:hint="default"/>
        <w:w w:val="100"/>
        <w:sz w:val="18"/>
        <w:szCs w:val="18"/>
        <w:lang w:eastAsia="en-US" w:bidi="ar-SA"/>
      </w:rPr>
    </w:lvl>
    <w:lvl w:ilvl="1" w:tplc="34B4627C">
      <w:numFmt w:val="bullet"/>
      <w:lvlText w:val="•"/>
      <w:lvlJc w:val="left"/>
      <w:pPr>
        <w:ind w:left="792" w:hanging="358"/>
      </w:pPr>
      <w:rPr>
        <w:rFonts w:hint="default"/>
        <w:lang w:eastAsia="en-US" w:bidi="ar-SA"/>
      </w:rPr>
    </w:lvl>
    <w:lvl w:ilvl="2" w:tplc="C72C9EE0">
      <w:numFmt w:val="bullet"/>
      <w:lvlText w:val="•"/>
      <w:lvlJc w:val="left"/>
      <w:pPr>
        <w:ind w:left="1084" w:hanging="358"/>
      </w:pPr>
      <w:rPr>
        <w:rFonts w:hint="default"/>
        <w:lang w:eastAsia="en-US" w:bidi="ar-SA"/>
      </w:rPr>
    </w:lvl>
    <w:lvl w:ilvl="3" w:tplc="A39C13A0">
      <w:numFmt w:val="bullet"/>
      <w:lvlText w:val="•"/>
      <w:lvlJc w:val="left"/>
      <w:pPr>
        <w:ind w:left="1376" w:hanging="358"/>
      </w:pPr>
      <w:rPr>
        <w:rFonts w:hint="default"/>
        <w:lang w:eastAsia="en-US" w:bidi="ar-SA"/>
      </w:rPr>
    </w:lvl>
    <w:lvl w:ilvl="4" w:tplc="65306DB0">
      <w:numFmt w:val="bullet"/>
      <w:lvlText w:val="•"/>
      <w:lvlJc w:val="left"/>
      <w:pPr>
        <w:ind w:left="1669" w:hanging="358"/>
      </w:pPr>
      <w:rPr>
        <w:rFonts w:hint="default"/>
        <w:lang w:eastAsia="en-US" w:bidi="ar-SA"/>
      </w:rPr>
    </w:lvl>
    <w:lvl w:ilvl="5" w:tplc="54A26250">
      <w:numFmt w:val="bullet"/>
      <w:lvlText w:val="•"/>
      <w:lvlJc w:val="left"/>
      <w:pPr>
        <w:ind w:left="1961" w:hanging="358"/>
      </w:pPr>
      <w:rPr>
        <w:rFonts w:hint="default"/>
        <w:lang w:eastAsia="en-US" w:bidi="ar-SA"/>
      </w:rPr>
    </w:lvl>
    <w:lvl w:ilvl="6" w:tplc="27EE5F5C">
      <w:numFmt w:val="bullet"/>
      <w:lvlText w:val="•"/>
      <w:lvlJc w:val="left"/>
      <w:pPr>
        <w:ind w:left="2253" w:hanging="358"/>
      </w:pPr>
      <w:rPr>
        <w:rFonts w:hint="default"/>
        <w:lang w:eastAsia="en-US" w:bidi="ar-SA"/>
      </w:rPr>
    </w:lvl>
    <w:lvl w:ilvl="7" w:tplc="D7FEC448">
      <w:numFmt w:val="bullet"/>
      <w:lvlText w:val="•"/>
      <w:lvlJc w:val="left"/>
      <w:pPr>
        <w:ind w:left="2546" w:hanging="358"/>
      </w:pPr>
      <w:rPr>
        <w:rFonts w:hint="default"/>
        <w:lang w:eastAsia="en-US" w:bidi="ar-SA"/>
      </w:rPr>
    </w:lvl>
    <w:lvl w:ilvl="8" w:tplc="BA70D36C">
      <w:numFmt w:val="bullet"/>
      <w:lvlText w:val="•"/>
      <w:lvlJc w:val="left"/>
      <w:pPr>
        <w:ind w:left="2838" w:hanging="358"/>
      </w:pPr>
      <w:rPr>
        <w:rFonts w:hint="default"/>
        <w:lang w:eastAsia="en-US" w:bidi="ar-SA"/>
      </w:rPr>
    </w:lvl>
  </w:abstractNum>
  <w:abstractNum w:abstractNumId="37">
    <w:nsid w:val="7D352F62"/>
    <w:multiLevelType w:val="hybridMultilevel"/>
    <w:tmpl w:val="E72627A0"/>
    <w:lvl w:ilvl="0" w:tplc="95789CC0">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38">
    <w:nsid w:val="7F4435F0"/>
    <w:multiLevelType w:val="hybridMultilevel"/>
    <w:tmpl w:val="EBDE5F30"/>
    <w:lvl w:ilvl="0" w:tplc="4FDADDE2">
      <w:numFmt w:val="bullet"/>
      <w:lvlText w:val=""/>
      <w:lvlJc w:val="left"/>
      <w:pPr>
        <w:ind w:left="615" w:hanging="358"/>
      </w:pPr>
      <w:rPr>
        <w:rFonts w:ascii="Symbol" w:eastAsia="Symbol" w:hAnsi="Symbol" w:cs="Symbol" w:hint="default"/>
        <w:w w:val="100"/>
        <w:sz w:val="18"/>
        <w:szCs w:val="18"/>
        <w:lang w:eastAsia="en-US" w:bidi="ar-SA"/>
      </w:rPr>
    </w:lvl>
    <w:lvl w:ilvl="1" w:tplc="E376D43C">
      <w:numFmt w:val="bullet"/>
      <w:lvlText w:val="•"/>
      <w:lvlJc w:val="left"/>
      <w:pPr>
        <w:ind w:left="912" w:hanging="358"/>
      </w:pPr>
      <w:rPr>
        <w:rFonts w:hint="default"/>
        <w:lang w:eastAsia="en-US" w:bidi="ar-SA"/>
      </w:rPr>
    </w:lvl>
    <w:lvl w:ilvl="2" w:tplc="7F1A7B1C">
      <w:numFmt w:val="bullet"/>
      <w:lvlText w:val="•"/>
      <w:lvlJc w:val="left"/>
      <w:pPr>
        <w:ind w:left="1205" w:hanging="358"/>
      </w:pPr>
      <w:rPr>
        <w:rFonts w:hint="default"/>
        <w:lang w:eastAsia="en-US" w:bidi="ar-SA"/>
      </w:rPr>
    </w:lvl>
    <w:lvl w:ilvl="3" w:tplc="530A3AEA">
      <w:numFmt w:val="bullet"/>
      <w:lvlText w:val="•"/>
      <w:lvlJc w:val="left"/>
      <w:pPr>
        <w:ind w:left="1497" w:hanging="358"/>
      </w:pPr>
      <w:rPr>
        <w:rFonts w:hint="default"/>
        <w:lang w:eastAsia="en-US" w:bidi="ar-SA"/>
      </w:rPr>
    </w:lvl>
    <w:lvl w:ilvl="4" w:tplc="897025C4">
      <w:numFmt w:val="bullet"/>
      <w:lvlText w:val="•"/>
      <w:lvlJc w:val="left"/>
      <w:pPr>
        <w:ind w:left="1790" w:hanging="358"/>
      </w:pPr>
      <w:rPr>
        <w:rFonts w:hint="default"/>
        <w:lang w:eastAsia="en-US" w:bidi="ar-SA"/>
      </w:rPr>
    </w:lvl>
    <w:lvl w:ilvl="5" w:tplc="11F2F528">
      <w:numFmt w:val="bullet"/>
      <w:lvlText w:val="•"/>
      <w:lvlJc w:val="left"/>
      <w:pPr>
        <w:ind w:left="2082" w:hanging="358"/>
      </w:pPr>
      <w:rPr>
        <w:rFonts w:hint="default"/>
        <w:lang w:eastAsia="en-US" w:bidi="ar-SA"/>
      </w:rPr>
    </w:lvl>
    <w:lvl w:ilvl="6" w:tplc="B20E6ED8">
      <w:numFmt w:val="bullet"/>
      <w:lvlText w:val="•"/>
      <w:lvlJc w:val="left"/>
      <w:pPr>
        <w:ind w:left="2375" w:hanging="358"/>
      </w:pPr>
      <w:rPr>
        <w:rFonts w:hint="default"/>
        <w:lang w:eastAsia="en-US" w:bidi="ar-SA"/>
      </w:rPr>
    </w:lvl>
    <w:lvl w:ilvl="7" w:tplc="D86E8020">
      <w:numFmt w:val="bullet"/>
      <w:lvlText w:val="•"/>
      <w:lvlJc w:val="left"/>
      <w:pPr>
        <w:ind w:left="2667" w:hanging="358"/>
      </w:pPr>
      <w:rPr>
        <w:rFonts w:hint="default"/>
        <w:lang w:eastAsia="en-US" w:bidi="ar-SA"/>
      </w:rPr>
    </w:lvl>
    <w:lvl w:ilvl="8" w:tplc="BDC000CA">
      <w:numFmt w:val="bullet"/>
      <w:lvlText w:val="•"/>
      <w:lvlJc w:val="left"/>
      <w:pPr>
        <w:ind w:left="2960" w:hanging="358"/>
      </w:pPr>
      <w:rPr>
        <w:rFonts w:hint="default"/>
        <w:lang w:eastAsia="en-US" w:bidi="ar-SA"/>
      </w:rPr>
    </w:lvl>
  </w:abstractNum>
  <w:num w:numId="1">
    <w:abstractNumId w:val="6"/>
  </w:num>
  <w:num w:numId="2">
    <w:abstractNumId w:val="32"/>
  </w:num>
  <w:num w:numId="3">
    <w:abstractNumId w:val="0"/>
  </w:num>
  <w:num w:numId="4">
    <w:abstractNumId w:val="3"/>
  </w:num>
  <w:num w:numId="5">
    <w:abstractNumId w:val="31"/>
  </w:num>
  <w:num w:numId="6">
    <w:abstractNumId w:val="14"/>
  </w:num>
  <w:num w:numId="7">
    <w:abstractNumId w:val="38"/>
  </w:num>
  <w:num w:numId="8">
    <w:abstractNumId w:val="28"/>
  </w:num>
  <w:num w:numId="9">
    <w:abstractNumId w:val="16"/>
  </w:num>
  <w:num w:numId="10">
    <w:abstractNumId w:val="10"/>
  </w:num>
  <w:num w:numId="11">
    <w:abstractNumId w:val="11"/>
  </w:num>
  <w:num w:numId="12">
    <w:abstractNumId w:val="18"/>
  </w:num>
  <w:num w:numId="13">
    <w:abstractNumId w:val="19"/>
  </w:num>
  <w:num w:numId="14">
    <w:abstractNumId w:val="30"/>
  </w:num>
  <w:num w:numId="15">
    <w:abstractNumId w:val="21"/>
  </w:num>
  <w:num w:numId="16">
    <w:abstractNumId w:val="36"/>
  </w:num>
  <w:num w:numId="17">
    <w:abstractNumId w:val="23"/>
  </w:num>
  <w:num w:numId="18">
    <w:abstractNumId w:val="7"/>
  </w:num>
  <w:num w:numId="19">
    <w:abstractNumId w:val="20"/>
  </w:num>
  <w:num w:numId="20">
    <w:abstractNumId w:val="8"/>
  </w:num>
  <w:num w:numId="21">
    <w:abstractNumId w:val="9"/>
  </w:num>
  <w:num w:numId="22">
    <w:abstractNumId w:val="5"/>
  </w:num>
  <w:num w:numId="23">
    <w:abstractNumId w:val="34"/>
  </w:num>
  <w:num w:numId="24">
    <w:abstractNumId w:val="15"/>
  </w:num>
  <w:num w:numId="25">
    <w:abstractNumId w:val="22"/>
  </w:num>
  <w:num w:numId="26">
    <w:abstractNumId w:val="26"/>
  </w:num>
  <w:num w:numId="27">
    <w:abstractNumId w:val="27"/>
  </w:num>
  <w:num w:numId="28">
    <w:abstractNumId w:val="24"/>
  </w:num>
  <w:num w:numId="29">
    <w:abstractNumId w:val="13"/>
  </w:num>
  <w:num w:numId="30">
    <w:abstractNumId w:val="35"/>
  </w:num>
  <w:num w:numId="31">
    <w:abstractNumId w:val="4"/>
  </w:num>
  <w:num w:numId="32">
    <w:abstractNumId w:val="37"/>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2"/>
  </w:num>
  <w:num w:numId="37">
    <w:abstractNumId w:val="2"/>
  </w:num>
  <w:num w:numId="38">
    <w:abstractNumId w:val="17"/>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evenAndOddHeaders/>
  <w:drawingGridHorizontalSpacing w:val="110"/>
  <w:displayHorizontalDrawingGridEvery w:val="2"/>
  <w:characterSpacingControl w:val="doNotCompress"/>
  <w:hdrShapeDefaults>
    <o:shapedefaults v:ext="edit" spidmax="2103"/>
    <o:shapelayout v:ext="edit">
      <o:idmap v:ext="edit" data="1"/>
    </o:shapelayout>
  </w:hdrShapeDefaults>
  <w:footnotePr>
    <w:footnote w:id="0"/>
    <w:footnote w:id="1"/>
  </w:footnotePr>
  <w:endnotePr>
    <w:endnote w:id="0"/>
    <w:endnote w:id="1"/>
  </w:endnotePr>
  <w:compat>
    <w:ulTrailSpace/>
    <w:shapeLayoutLikeWW8/>
    <w:useFELayout/>
  </w:compat>
  <w:rsids>
    <w:rsidRoot w:val="00AA0E5E"/>
    <w:rsid w:val="002765FD"/>
    <w:rsid w:val="0032275C"/>
    <w:rsid w:val="003C079D"/>
    <w:rsid w:val="003F442B"/>
    <w:rsid w:val="0087634D"/>
    <w:rsid w:val="009202F5"/>
    <w:rsid w:val="00AA0E5E"/>
    <w:rsid w:val="00B44678"/>
    <w:rsid w:val="00B57FD4"/>
    <w:rsid w:val="00B86668"/>
    <w:rsid w:val="00E23ACA"/>
    <w:rsid w:val="00EC2134"/>
    <w:rsid w:val="00EF1B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0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A0E5E"/>
    <w:rPr>
      <w:rFonts w:ascii="Candara" w:eastAsia="Candara" w:hAnsi="Candara" w:cs="Candara"/>
      <w:lang/>
    </w:rPr>
  </w:style>
  <w:style w:type="paragraph" w:styleId="Heading1">
    <w:name w:val="heading 1"/>
    <w:basedOn w:val="Normal"/>
    <w:link w:val="Heading1Char"/>
    <w:uiPriority w:val="1"/>
    <w:qFormat/>
    <w:rsid w:val="00AA0E5E"/>
    <w:pPr>
      <w:ind w:left="119"/>
      <w:outlineLvl w:val="0"/>
    </w:pPr>
    <w:rPr>
      <w:b/>
      <w:bCs/>
      <w:sz w:val="28"/>
      <w:szCs w:val="28"/>
    </w:rPr>
  </w:style>
  <w:style w:type="paragraph" w:styleId="Heading2">
    <w:name w:val="heading 2"/>
    <w:basedOn w:val="Normal"/>
    <w:uiPriority w:val="1"/>
    <w:qFormat/>
    <w:rsid w:val="00AA0E5E"/>
    <w:pPr>
      <w:ind w:left="119"/>
      <w:jc w:val="both"/>
      <w:outlineLvl w:val="1"/>
    </w:pPr>
    <w:rPr>
      <w:i/>
      <w:iCs/>
      <w:sz w:val="28"/>
      <w:szCs w:val="28"/>
    </w:rPr>
  </w:style>
  <w:style w:type="paragraph" w:styleId="Heading3">
    <w:name w:val="heading 3"/>
    <w:basedOn w:val="Normal"/>
    <w:next w:val="Normal"/>
    <w:link w:val="Heading3Char"/>
    <w:uiPriority w:val="9"/>
    <w:semiHidden/>
    <w:unhideWhenUsed/>
    <w:qFormat/>
    <w:rsid w:val="009202F5"/>
    <w:pPr>
      <w:keepNext/>
      <w:keepLines/>
      <w:spacing w:before="200"/>
      <w:outlineLvl w:val="2"/>
    </w:pPr>
    <w:rPr>
      <w:rFonts w:asciiTheme="majorHAnsi" w:eastAsiaTheme="majorEastAsia" w:hAnsiTheme="majorHAnsi" w:cstheme="majorBidi"/>
      <w:b/>
      <w:b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A0E5E"/>
    <w:rPr>
      <w:sz w:val="24"/>
      <w:szCs w:val="24"/>
    </w:rPr>
  </w:style>
  <w:style w:type="paragraph" w:styleId="ListParagraph">
    <w:name w:val="List Paragraph"/>
    <w:basedOn w:val="Normal"/>
    <w:uiPriority w:val="34"/>
    <w:qFormat/>
    <w:rsid w:val="00AA0E5E"/>
    <w:pPr>
      <w:ind w:left="839" w:hanging="360"/>
    </w:pPr>
  </w:style>
  <w:style w:type="paragraph" w:customStyle="1" w:styleId="TableParagraph">
    <w:name w:val="Table Paragraph"/>
    <w:basedOn w:val="Normal"/>
    <w:uiPriority w:val="1"/>
    <w:qFormat/>
    <w:rsid w:val="00AA0E5E"/>
    <w:pPr>
      <w:ind w:left="503"/>
    </w:pPr>
  </w:style>
  <w:style w:type="paragraph" w:styleId="Header">
    <w:name w:val="header"/>
    <w:basedOn w:val="Normal"/>
    <w:link w:val="HeaderChar"/>
    <w:uiPriority w:val="99"/>
    <w:semiHidden/>
    <w:unhideWhenUsed/>
    <w:rsid w:val="003F442B"/>
    <w:pPr>
      <w:tabs>
        <w:tab w:val="center" w:pos="4680"/>
        <w:tab w:val="right" w:pos="9360"/>
      </w:tabs>
    </w:pPr>
  </w:style>
  <w:style w:type="character" w:customStyle="1" w:styleId="HeaderChar">
    <w:name w:val="Header Char"/>
    <w:basedOn w:val="DefaultParagraphFont"/>
    <w:link w:val="Header"/>
    <w:uiPriority w:val="99"/>
    <w:semiHidden/>
    <w:rsid w:val="003F442B"/>
    <w:rPr>
      <w:rFonts w:ascii="Candara" w:eastAsia="Candara" w:hAnsi="Candara" w:cs="Candara"/>
      <w:lang/>
    </w:rPr>
  </w:style>
  <w:style w:type="paragraph" w:styleId="Footer">
    <w:name w:val="footer"/>
    <w:basedOn w:val="Normal"/>
    <w:link w:val="FooterChar"/>
    <w:uiPriority w:val="99"/>
    <w:semiHidden/>
    <w:unhideWhenUsed/>
    <w:rsid w:val="003F442B"/>
    <w:pPr>
      <w:tabs>
        <w:tab w:val="center" w:pos="4680"/>
        <w:tab w:val="right" w:pos="9360"/>
      </w:tabs>
    </w:pPr>
  </w:style>
  <w:style w:type="character" w:customStyle="1" w:styleId="FooterChar">
    <w:name w:val="Footer Char"/>
    <w:basedOn w:val="DefaultParagraphFont"/>
    <w:link w:val="Footer"/>
    <w:uiPriority w:val="99"/>
    <w:semiHidden/>
    <w:rsid w:val="003F442B"/>
    <w:rPr>
      <w:rFonts w:ascii="Candara" w:eastAsia="Candara" w:hAnsi="Candara" w:cs="Candara"/>
      <w:lang/>
    </w:rPr>
  </w:style>
  <w:style w:type="character" w:customStyle="1" w:styleId="Heading1Char">
    <w:name w:val="Heading 1 Char"/>
    <w:basedOn w:val="DefaultParagraphFont"/>
    <w:link w:val="Heading1"/>
    <w:uiPriority w:val="1"/>
    <w:rsid w:val="00B86668"/>
    <w:rPr>
      <w:rFonts w:ascii="Candara" w:eastAsia="Candara" w:hAnsi="Candara" w:cs="Candara"/>
      <w:b/>
      <w:bCs/>
      <w:sz w:val="28"/>
      <w:szCs w:val="28"/>
      <w:lang/>
    </w:rPr>
  </w:style>
  <w:style w:type="character" w:styleId="FootnoteReference">
    <w:name w:val="footnote reference"/>
    <w:basedOn w:val="DefaultParagraphFont"/>
    <w:uiPriority w:val="99"/>
    <w:semiHidden/>
    <w:unhideWhenUsed/>
    <w:rsid w:val="00B86668"/>
    <w:rPr>
      <w:vertAlign w:val="superscript"/>
    </w:rPr>
  </w:style>
  <w:style w:type="character" w:customStyle="1" w:styleId="Heading3Char">
    <w:name w:val="Heading 3 Char"/>
    <w:basedOn w:val="DefaultParagraphFont"/>
    <w:link w:val="Heading3"/>
    <w:uiPriority w:val="9"/>
    <w:semiHidden/>
    <w:rsid w:val="009202F5"/>
    <w:rPr>
      <w:rFonts w:asciiTheme="majorHAnsi" w:eastAsiaTheme="majorEastAsia" w:hAnsiTheme="majorHAnsi" w:cstheme="majorBidi"/>
      <w:b/>
      <w:bCs/>
      <w:color w:val="4F81BD" w:themeColor="accent1"/>
    </w:rPr>
  </w:style>
  <w:style w:type="table" w:styleId="TableGrid">
    <w:name w:val="Table Grid"/>
    <w:basedOn w:val="TableNormal"/>
    <w:uiPriority w:val="59"/>
    <w:rsid w:val="009202F5"/>
    <w:pPr>
      <w:widowControl/>
      <w:autoSpaceDE/>
      <w:autoSpaceDN/>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9202F5"/>
    <w:pPr>
      <w:widowControl/>
      <w:autoSpaceDE/>
      <w:autoSpaceDN/>
      <w:spacing w:before="100" w:beforeAutospacing="1" w:after="100" w:afterAutospacing="1"/>
    </w:pPr>
    <w:rPr>
      <w:rFonts w:ascii="Times New Roman" w:eastAsiaTheme="minorEastAsia" w:hAnsi="Times New Roman" w:cs="Times New Roman"/>
      <w:sz w:val="24"/>
      <w:szCs w:val="24"/>
      <w:lang w:val="en-US"/>
    </w:rPr>
  </w:style>
  <w:style w:type="character" w:styleId="Hyperlink">
    <w:name w:val="Hyperlink"/>
    <w:basedOn w:val="DefaultParagraphFont"/>
    <w:uiPriority w:val="99"/>
    <w:unhideWhenUsed/>
    <w:rsid w:val="00B44678"/>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ankhunaifie@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journal.iain-manado.ac.id/index.php/JI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bnumubarok96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31</Pages>
  <Words>9375</Words>
  <Characters>53442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Template Fikrah</vt:lpstr>
    </vt:vector>
  </TitlesOfParts>
  <Company/>
  <LinksUpToDate>false</LinksUpToDate>
  <CharactersWithSpaces>62692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Fikrah</dc:title>
  <dc:creator>Nuskhan Abid</dc:creator>
  <cp:keywords>fikrah;template;jurnal</cp:keywords>
  <cp:lastModifiedBy>MUSTAJIB</cp:lastModifiedBy>
  <cp:revision>6</cp:revision>
  <dcterms:created xsi:type="dcterms:W3CDTF">2021-03-14T11:44:00Z</dcterms:created>
  <dcterms:modified xsi:type="dcterms:W3CDTF">2021-03-14T13:01:00Z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2020-12-05T00:00:00Z</vt:filetime>
  </property>
  <property fmtid="{D5CDD505-2E9C-101B-9397-08002B2CF9AE}" pid="3" name="Creator">
    <vt:lpwstr>Microsoft® Word 2019</vt:lpwstr>
  </property>
  <property fmtid="{D5CDD505-2E9C-101B-9397-08002B2CF9AE}" pid="4" name="LastSaved">
    <vt:filetime>2021-03-14T00:00:00Z</vt:filetime>
  </property>
</Properties>
</file>